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suppressAutoHyphens w:val="1"/>
        <w:bidi w:val="0"/>
        <w:ind w:left="0" w:right="0" w:firstLine="0"/>
        <w:jc w:val="left"/>
        <w:rPr>
          <w:rFonts w:ascii="Arial" w:cs="Arial" w:hAnsi="Arial" w:eastAsia="Arial"/>
          <w:b w:val="1"/>
          <w:bCs w:val="1"/>
          <w:sz w:val="20"/>
          <w:szCs w:val="20"/>
          <w:u w:color="000000"/>
          <w:rtl w:val="0"/>
          <w:lang w:val="en-US"/>
          <w14:textOutline w14:w="12700" w14:cap="flat">
            <w14:noFill/>
            <w14:miter w14:lim="400000"/>
          </w14:textOutline>
        </w:rPr>
      </w:pPr>
      <w:r>
        <w:rPr>
          <w:rFonts w:ascii="Arial" w:hAnsi="Arial"/>
          <w:b w:val="1"/>
          <w:bCs w:val="1"/>
          <w:sz w:val="20"/>
          <w:szCs w:val="20"/>
          <w:u w:color="000000"/>
          <w:rtl w:val="0"/>
          <w:lang w:val="en-US"/>
          <w14:textOutline w14:w="12700" w14:cap="flat">
            <w14:noFill/>
            <w14:miter w14:lim="400000"/>
          </w14:textOutline>
        </w:rPr>
        <w:drawing>
          <wp:anchor distT="0" distB="0" distL="0" distR="0" simplePos="0" relativeHeight="251659264" behindDoc="0" locked="0" layoutInCell="1" allowOverlap="1">
            <wp:simplePos x="0" y="0"/>
            <wp:positionH relativeFrom="margin">
              <wp:posOffset>4747259</wp:posOffset>
            </wp:positionH>
            <wp:positionV relativeFrom="page">
              <wp:posOffset>173990</wp:posOffset>
            </wp:positionV>
            <wp:extent cx="1282700" cy="1092200"/>
            <wp:effectExtent l="0" t="0" r="0" b="0"/>
            <wp:wrapThrough wrapText="bothSides" distL="0" distR="0">
              <wp:wrapPolygon edited="1">
                <wp:start x="0" y="0"/>
                <wp:lineTo x="0" y="21600"/>
                <wp:lineTo x="21600" y="21600"/>
                <wp:lineTo x="21600" y="0"/>
                <wp:lineTo x="0" y="0"/>
              </wp:wrapPolygon>
            </wp:wrapThrough>
            <wp:docPr id="1073741825" name="officeArt object" descr="image.png"/>
            <wp:cNvGraphicFramePr/>
            <a:graphic xmlns:a="http://schemas.openxmlformats.org/drawingml/2006/main">
              <a:graphicData uri="http://schemas.openxmlformats.org/drawingml/2006/picture">
                <pic:pic xmlns:pic="http://schemas.openxmlformats.org/drawingml/2006/picture">
                  <pic:nvPicPr>
                    <pic:cNvPr id="1073741825" name="image.png" descr="image.png"/>
                    <pic:cNvPicPr>
                      <a:picLocks noChangeAspect="1"/>
                    </pic:cNvPicPr>
                  </pic:nvPicPr>
                  <pic:blipFill>
                    <a:blip r:embed="rId4">
                      <a:extLst/>
                    </a:blip>
                    <a:srcRect l="2595" t="21543" r="86636" b="63447"/>
                    <a:stretch>
                      <a:fillRect/>
                    </a:stretch>
                  </pic:blipFill>
                  <pic:spPr>
                    <a:xfrm>
                      <a:off x="0" y="0"/>
                      <a:ext cx="1282700" cy="1092200"/>
                    </a:xfrm>
                    <a:prstGeom prst="rect">
                      <a:avLst/>
                    </a:prstGeom>
                    <a:ln w="12700" cap="flat">
                      <a:noFill/>
                      <a:miter lim="400000"/>
                    </a:ln>
                    <a:effectLst/>
                  </pic:spPr>
                </pic:pic>
              </a:graphicData>
            </a:graphic>
          </wp:anchor>
        </w:drawing>
      </w:r>
      <w:r>
        <w:rPr>
          <w:rFonts w:ascii="Arial" w:hAnsi="Arial"/>
          <w:b w:val="1"/>
          <w:bCs w:val="1"/>
          <w:sz w:val="20"/>
          <w:szCs w:val="20"/>
          <w:u w:color="000000"/>
          <w:rtl w:val="0"/>
          <w:lang w:val="en-US"/>
          <w14:textOutline w14:w="12700" w14:cap="flat">
            <w14:noFill/>
            <w14:miter w14:lim="400000"/>
          </w14:textOutline>
        </w:rPr>
        <mc:AlternateContent>
          <mc:Choice Requires="wps">
            <w:drawing>
              <wp:anchor distT="152400" distB="152400" distL="152400" distR="152400" simplePos="0" relativeHeight="251660288" behindDoc="0" locked="0" layoutInCell="1" allowOverlap="1">
                <wp:simplePos x="0" y="0"/>
                <wp:positionH relativeFrom="margin">
                  <wp:posOffset>-269239</wp:posOffset>
                </wp:positionH>
                <wp:positionV relativeFrom="page">
                  <wp:posOffset>351790</wp:posOffset>
                </wp:positionV>
                <wp:extent cx="4216400" cy="711200"/>
                <wp:effectExtent l="0" t="0" r="0" b="0"/>
                <wp:wrapSquare wrapText="bothSides" distL="152400" distR="152400" distT="152400" distB="152400"/>
                <wp:docPr id="1073741826" name="officeArt object" descr="officeArt object"/>
                <wp:cNvGraphicFramePr/>
                <a:graphic xmlns:a="http://schemas.openxmlformats.org/drawingml/2006/main">
                  <a:graphicData uri="http://schemas.microsoft.com/office/word/2010/wordprocessingShape">
                    <wps:wsp>
                      <wps:cNvSpPr txBox="1"/>
                      <wps:spPr>
                        <a:xfrm>
                          <a:off x="0" y="0"/>
                          <a:ext cx="4216400" cy="711200"/>
                        </a:xfrm>
                        <a:prstGeom prst="rect">
                          <a:avLst/>
                        </a:prstGeom>
                        <a:noFill/>
                        <a:ln w="12700" cap="flat">
                          <a:noFill/>
                          <a:miter lim="400000"/>
                        </a:ln>
                        <a:effectLst/>
                      </wps:spPr>
                      <wps:txbx>
                        <w:txbxContent>
                          <w:p>
                            <w:pPr>
                              <w:pStyle w:val="Default"/>
                              <w:bidi w:val="0"/>
                              <w:ind w:left="0" w:right="0" w:firstLine="0"/>
                              <w:jc w:val="center"/>
                              <w:rPr>
                                <w:rFonts w:ascii="Times New Roman" w:cs="Times New Roman" w:hAnsi="Times New Roman" w:eastAsia="Times New Roman"/>
                                <w:b w:val="1"/>
                                <w:bCs w:val="1"/>
                                <w:outline w:val="0"/>
                                <w:color w:val="000000"/>
                                <w:sz w:val="48"/>
                                <w:szCs w:val="48"/>
                                <w:u w:color="000000"/>
                                <w:rtl w:val="0"/>
                                <w:lang w:val="en-US"/>
                                <w14:textOutline w14:w="12700" w14:cap="flat">
                                  <w14:noFill/>
                                  <w14:miter w14:lim="400000"/>
                                </w14:textOutline>
                                <w14:textFill>
                                  <w14:solidFill>
                                    <w14:srgbClr w14:val="000000"/>
                                  </w14:solidFill>
                                </w14:textFill>
                              </w:rPr>
                            </w:pPr>
                            <w:r>
                              <w:rPr>
                                <w:rFonts w:ascii="Times New Roman" w:hAnsi="Times New Roman"/>
                                <w:b w:val="1"/>
                                <w:bCs w:val="1"/>
                                <w:outline w:val="0"/>
                                <w:color w:val="5b1590"/>
                                <w:sz w:val="48"/>
                                <w:szCs w:val="48"/>
                                <w:u w:color="5b1590"/>
                                <w:rtl w:val="0"/>
                                <w:lang w:val="en-US"/>
                                <w14:textOutline w14:w="12700" w14:cap="flat">
                                  <w14:noFill/>
                                  <w14:miter w14:lim="400000"/>
                                </w14:textOutline>
                                <w14:textFill>
                                  <w14:solidFill>
                                    <w14:srgbClr w14:val="5B1590"/>
                                  </w14:solidFill>
                                </w14:textFill>
                              </w:rPr>
                              <w:t>Christ Church</w:t>
                            </w:r>
                            <w:r>
                              <w:rPr>
                                <w:rFonts w:ascii="Times New Roman" w:hAnsi="Times New Roman"/>
                                <w:b w:val="1"/>
                                <w:bCs w:val="1"/>
                                <w:sz w:val="48"/>
                                <w:szCs w:val="48"/>
                                <w:u w:color="000000"/>
                                <w:rtl w:val="0"/>
                                <w:lang w:val="en-US"/>
                                <w14:textOutline w14:w="12700" w14:cap="flat">
                                  <w14:noFill/>
                                  <w14:miter w14:lim="400000"/>
                                </w14:textOutline>
                              </w:rPr>
                              <w:t>, Stocksbridge</w:t>
                            </w:r>
                          </w:p>
                          <w:p>
                            <w:pPr>
                              <w:pStyle w:val="Default"/>
                              <w:bidi w:val="0"/>
                              <w:ind w:left="0" w:right="0" w:firstLine="0"/>
                              <w:jc w:val="center"/>
                              <w:rPr>
                                <w:rtl w:val="0"/>
                              </w:rPr>
                            </w:pPr>
                            <w:r>
                              <w:rPr>
                                <w:rFonts w:ascii="Times New Roman" w:hAnsi="Times New Roman"/>
                                <w:b w:val="1"/>
                                <w:bCs w:val="1"/>
                                <w:sz w:val="24"/>
                                <w:szCs w:val="24"/>
                                <w:u w:color="000000"/>
                                <w:rtl w:val="0"/>
                                <w:lang w:val="en-US"/>
                                <w14:textOutline w14:w="12700" w14:cap="flat">
                                  <w14:noFill/>
                                  <w14:miter w14:lim="400000"/>
                                </w14:textOutline>
                              </w:rPr>
                              <w:t>A United Reformed Church/Methodist Ecumenical Partnership</w:t>
                            </w:r>
                          </w:p>
                        </w:txbxContent>
                      </wps:txbx>
                      <wps:bodyPr wrap="square" lIns="0" tIns="0" rIns="0" bIns="0" numCol="1" anchor="t">
                        <a:noAutofit/>
                      </wps:bodyPr>
                    </wps:wsp>
                  </a:graphicData>
                </a:graphic>
              </wp:anchor>
            </w:drawing>
          </mc:Choice>
          <mc:Fallback>
            <w:pict>
              <v:shape id="_x0000_s1026" type="#_x0000_t202" style="visibility:visible;position:absolute;margin-left:-21.2pt;margin-top:27.7pt;width:332.0pt;height:56.0pt;z-index:251660288;mso-position-horizontal:absolute;mso-position-horizontal-relative:margin;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Default"/>
                        <w:bidi w:val="0"/>
                        <w:ind w:left="0" w:right="0" w:firstLine="0"/>
                        <w:jc w:val="center"/>
                        <w:rPr>
                          <w:rFonts w:ascii="Times New Roman" w:cs="Times New Roman" w:hAnsi="Times New Roman" w:eastAsia="Times New Roman"/>
                          <w:b w:val="1"/>
                          <w:bCs w:val="1"/>
                          <w:outline w:val="0"/>
                          <w:color w:val="000000"/>
                          <w:sz w:val="48"/>
                          <w:szCs w:val="48"/>
                          <w:u w:color="000000"/>
                          <w:rtl w:val="0"/>
                          <w:lang w:val="en-US"/>
                          <w14:textOutline w14:w="12700" w14:cap="flat">
                            <w14:noFill/>
                            <w14:miter w14:lim="400000"/>
                          </w14:textOutline>
                          <w14:textFill>
                            <w14:solidFill>
                              <w14:srgbClr w14:val="000000"/>
                            </w14:solidFill>
                          </w14:textFill>
                        </w:rPr>
                      </w:pPr>
                      <w:r>
                        <w:rPr>
                          <w:rFonts w:ascii="Times New Roman" w:hAnsi="Times New Roman"/>
                          <w:b w:val="1"/>
                          <w:bCs w:val="1"/>
                          <w:outline w:val="0"/>
                          <w:color w:val="5b1590"/>
                          <w:sz w:val="48"/>
                          <w:szCs w:val="48"/>
                          <w:u w:color="5b1590"/>
                          <w:rtl w:val="0"/>
                          <w:lang w:val="en-US"/>
                          <w14:textOutline w14:w="12700" w14:cap="flat">
                            <w14:noFill/>
                            <w14:miter w14:lim="400000"/>
                          </w14:textOutline>
                          <w14:textFill>
                            <w14:solidFill>
                              <w14:srgbClr w14:val="5B1590"/>
                            </w14:solidFill>
                          </w14:textFill>
                        </w:rPr>
                        <w:t>Christ Church</w:t>
                      </w:r>
                      <w:r>
                        <w:rPr>
                          <w:rFonts w:ascii="Times New Roman" w:hAnsi="Times New Roman"/>
                          <w:b w:val="1"/>
                          <w:bCs w:val="1"/>
                          <w:sz w:val="48"/>
                          <w:szCs w:val="48"/>
                          <w:u w:color="000000"/>
                          <w:rtl w:val="0"/>
                          <w:lang w:val="en-US"/>
                          <w14:textOutline w14:w="12700" w14:cap="flat">
                            <w14:noFill/>
                            <w14:miter w14:lim="400000"/>
                          </w14:textOutline>
                        </w:rPr>
                        <w:t>, Stocksbridge</w:t>
                      </w:r>
                    </w:p>
                    <w:p>
                      <w:pPr>
                        <w:pStyle w:val="Default"/>
                        <w:bidi w:val="0"/>
                        <w:ind w:left="0" w:right="0" w:firstLine="0"/>
                        <w:jc w:val="center"/>
                        <w:rPr>
                          <w:rtl w:val="0"/>
                        </w:rPr>
                      </w:pPr>
                      <w:r>
                        <w:rPr>
                          <w:rFonts w:ascii="Times New Roman" w:hAnsi="Times New Roman"/>
                          <w:b w:val="1"/>
                          <w:bCs w:val="1"/>
                          <w:sz w:val="24"/>
                          <w:szCs w:val="24"/>
                          <w:u w:color="000000"/>
                          <w:rtl w:val="0"/>
                          <w:lang w:val="en-US"/>
                          <w14:textOutline w14:w="12700" w14:cap="flat">
                            <w14:noFill/>
                            <w14:miter w14:lim="400000"/>
                          </w14:textOutline>
                        </w:rPr>
                        <w:t>A United Reformed Church/Methodist Ecumenical Partnership</w:t>
                      </w:r>
                    </w:p>
                  </w:txbxContent>
                </v:textbox>
                <w10:wrap type="square" side="bothSides" anchorx="margin" anchory="page"/>
              </v:shape>
            </w:pict>
          </mc:Fallback>
        </mc:AlternateContent>
      </w:r>
    </w:p>
    <w:p>
      <w:pPr>
        <w:pStyle w:val="Default"/>
        <w:suppressAutoHyphens w:val="1"/>
        <w:bidi w:val="0"/>
        <w:ind w:left="0" w:right="0" w:firstLine="0"/>
        <w:jc w:val="left"/>
        <w:rPr>
          <w:rFonts w:ascii="Arial" w:cs="Arial" w:hAnsi="Arial" w:eastAsia="Arial"/>
          <w:b w:val="1"/>
          <w:bCs w:val="1"/>
          <w:sz w:val="20"/>
          <w:szCs w:val="20"/>
          <w:u w:color="000000"/>
          <w:rtl w:val="0"/>
          <w:lang w:val="en-US"/>
          <w14:textOutline w14:w="12700" w14:cap="flat">
            <w14:noFill/>
            <w14:miter w14:lim="400000"/>
          </w14:textOutline>
        </w:rPr>
      </w:pPr>
    </w:p>
    <w:p>
      <w:pPr>
        <w:pStyle w:val="Default"/>
        <w:suppressAutoHyphens w:val="1"/>
        <w:bidi w:val="0"/>
        <w:ind w:left="0" w:right="0" w:firstLine="0"/>
        <w:jc w:val="left"/>
        <w:rPr>
          <w:rFonts w:ascii="Arial" w:cs="Arial" w:hAnsi="Arial" w:eastAsia="Arial"/>
          <w:b w:val="1"/>
          <w:bCs w:val="1"/>
          <w:sz w:val="20"/>
          <w:szCs w:val="20"/>
          <w:u w:color="000000"/>
          <w:rtl w:val="0"/>
          <w:lang w:val="en-US"/>
          <w14:textOutline w14:w="12700" w14:cap="flat">
            <w14:noFill/>
            <w14:miter w14:lim="400000"/>
          </w14:textOutline>
        </w:rPr>
      </w:pPr>
    </w:p>
    <w:p>
      <w:pPr>
        <w:pStyle w:val="Default"/>
        <w:suppressAutoHyphens w:val="1"/>
        <w:bidi w:val="0"/>
        <w:ind w:left="0" w:right="0" w:firstLine="0"/>
        <w:jc w:val="left"/>
        <w:rPr>
          <w:rFonts w:ascii="Arial" w:cs="Arial" w:hAnsi="Arial" w:eastAsia="Arial"/>
          <w:b w:val="1"/>
          <w:bCs w:val="1"/>
          <w:sz w:val="20"/>
          <w:szCs w:val="20"/>
          <w:u w:color="000000"/>
          <w:rtl w:val="0"/>
          <w:lang w:val="en-US"/>
          <w14:textOutline w14:w="12700" w14:cap="flat">
            <w14:noFill/>
            <w14:miter w14:lim="400000"/>
          </w14:textOutline>
        </w:rPr>
      </w:pPr>
    </w:p>
    <w:p>
      <w:pPr>
        <w:pStyle w:val="Default"/>
        <w:suppressAutoHyphens w:val="1"/>
        <w:bidi w:val="0"/>
        <w:ind w:left="0" w:right="0" w:firstLine="0"/>
        <w:jc w:val="center"/>
        <w:rPr>
          <w:rFonts w:ascii="Arial" w:cs="Arial" w:hAnsi="Arial" w:eastAsia="Arial"/>
          <w:b w:val="1"/>
          <w:bCs w:val="1"/>
          <w:sz w:val="20"/>
          <w:szCs w:val="20"/>
          <w:u w:color="000000"/>
          <w:rtl w:val="0"/>
          <w:lang w:val="en-US"/>
          <w14:textOutline w14:w="12700" w14:cap="flat">
            <w14:noFill/>
            <w14:miter w14:lim="400000"/>
          </w14:textOutline>
        </w:rPr>
      </w:pPr>
    </w:p>
    <w:p>
      <w:pPr>
        <w:pStyle w:val="Default"/>
        <w:suppressAutoHyphens w:val="1"/>
        <w:bidi w:val="0"/>
        <w:ind w:left="0" w:right="0" w:firstLine="0"/>
        <w:jc w:val="center"/>
        <w:rPr>
          <w:rFonts w:ascii="Arial" w:cs="Arial" w:hAnsi="Arial" w:eastAsia="Arial"/>
          <w:b w:val="1"/>
          <w:bCs w:val="1"/>
          <w:sz w:val="20"/>
          <w:szCs w:val="20"/>
          <w:u w:color="000000"/>
          <w:rtl w:val="0"/>
          <w:lang w:val="en-US"/>
          <w14:textOutline w14:w="12700" w14:cap="flat">
            <w14:noFill/>
            <w14:miter w14:lim="400000"/>
          </w14:textOutline>
        </w:rPr>
      </w:pPr>
      <w:r>
        <w:rPr>
          <w:rFonts w:ascii="Arial" w:hAnsi="Arial"/>
          <w:b w:val="1"/>
          <w:bCs w:val="1"/>
          <w:sz w:val="20"/>
          <w:szCs w:val="20"/>
          <w:u w:color="000000"/>
          <w:rtl w:val="0"/>
          <w:lang w:val="en-US"/>
          <w14:textOutline w14:w="12700" w14:cap="flat">
            <w14:noFill/>
            <w14:miter w14:lim="400000"/>
          </w14:textOutline>
        </w:rPr>
        <w:t>Minister: Rev Ian Lucraft                                              Secretary: Mr Mike Clarke</w:t>
      </w:r>
    </w:p>
    <w:p>
      <w:pPr>
        <w:pStyle w:val="Body"/>
        <w:suppressAutoHyphens w:val="1"/>
        <w:bidi w:val="0"/>
        <w:spacing w:after="200" w:line="276" w:lineRule="auto"/>
        <w:ind w:left="0" w:right="0" w:firstLine="0"/>
        <w:jc w:val="left"/>
        <w:rPr>
          <w:rFonts w:ascii="Arial" w:cs="Arial" w:hAnsi="Arial" w:eastAsia="Arial"/>
          <w:sz w:val="20"/>
          <w:szCs w:val="20"/>
          <w:u w:color="000000"/>
          <w:rtl w:val="0"/>
          <w:lang w:val="en-US"/>
          <w14:textOutline w14:w="12700" w14:cap="flat">
            <w14:noFill/>
            <w14:miter w14:lim="400000"/>
          </w14:textOutline>
        </w:rPr>
      </w:pPr>
      <w:r>
        <w:rPr>
          <w:rFonts w:ascii="Arial" w:cs="Arial" w:hAnsi="Arial" w:eastAsia="Arial"/>
          <w:sz w:val="20"/>
          <w:szCs w:val="20"/>
          <w:u w:color="000000"/>
          <w:rtl w:val="0"/>
          <w:lang w:val="en-US"/>
          <w14:textOutline w14:w="12700" w14:cap="flat">
            <w14:noFill/>
            <w14:miter w14:lim="400000"/>
          </w14:textOutline>
        </w:rPr>
        <w:tab/>
        <w:tab/>
        <w:t>Tel. 01142347153</w:t>
        <w:tab/>
        <w:tab/>
        <w:tab/>
        <w:tab/>
        <w:tab/>
        <w:t>Tel. 01142883674</w:t>
      </w:r>
    </w:p>
    <w:p>
      <w:pPr>
        <w:pStyle w:val="Body"/>
        <w:suppressAutoHyphens w:val="1"/>
        <w:bidi w:val="0"/>
        <w:ind w:left="0" w:right="0" w:firstLine="0"/>
        <w:jc w:val="left"/>
        <w:rPr>
          <w:rFonts w:ascii="Arial" w:cs="Arial" w:hAnsi="Arial" w:eastAsia="Arial"/>
          <w:b w:val="1"/>
          <w:bCs w:val="1"/>
          <w:u w:color="000000"/>
          <w:rtl w:val="0"/>
          <w:lang w:val="en-US"/>
          <w14:textOutline w14:w="12700" w14:cap="flat">
            <w14:noFill/>
            <w14:miter w14:lim="400000"/>
          </w14:textOutline>
        </w:rPr>
      </w:pPr>
    </w:p>
    <w:p>
      <w:pPr>
        <w:pStyle w:val="Body"/>
        <w:suppressAutoHyphens w:val="1"/>
        <w:bidi w:val="0"/>
        <w:ind w:left="0" w:right="0" w:firstLine="0"/>
        <w:jc w:val="left"/>
        <w:rPr>
          <w:rFonts w:ascii="Arial" w:cs="Arial" w:hAnsi="Arial" w:eastAsia="Arial"/>
          <w:u w:color="000000"/>
          <w:rtl w:val="0"/>
          <w:lang w:val="en-US"/>
          <w14:textOutline w14:w="12700" w14:cap="flat">
            <w14:noFill/>
            <w14:miter w14:lim="400000"/>
          </w14:textOutline>
        </w:rPr>
      </w:pPr>
      <w:r>
        <w:rPr>
          <w:rFonts w:ascii="Arial" w:cs="Arial" w:hAnsi="Arial" w:eastAsia="Arial"/>
          <w:u w:color="000000"/>
          <w:rtl w:val="0"/>
          <w:lang w:val="en-US"/>
          <w14:textOutline w14:w="12700" w14:cap="flat">
            <w14:noFill/>
            <w14:miter w14:lim="400000"/>
          </w14:textOutline>
        </w:rPr>
        <w:tab/>
        <w:tab/>
        <w:tab/>
        <w:tab/>
        <w:tab/>
        <w:tab/>
        <w:tab/>
        <w:tab/>
        <w:tab/>
        <w:t>Week of the 17th January 2021</w:t>
      </w:r>
    </w:p>
    <w:p>
      <w:pPr>
        <w:pStyle w:val="Body"/>
        <w:suppressAutoHyphens w:val="1"/>
        <w:bidi w:val="0"/>
        <w:ind w:left="0" w:right="0" w:firstLine="0"/>
        <w:jc w:val="left"/>
        <w:rPr>
          <w:rFonts w:ascii="Comic Sans MS" w:cs="Comic Sans MS" w:hAnsi="Comic Sans MS" w:eastAsia="Comic Sans MS"/>
          <w:b w:val="1"/>
          <w:bCs w:val="1"/>
          <w:sz w:val="28"/>
          <w:szCs w:val="28"/>
          <w:u w:color="000000"/>
          <w:rtl w:val="0"/>
          <w:lang w:val="en-US"/>
          <w14:textOutline w14:w="12700" w14:cap="flat">
            <w14:noFill/>
            <w14:miter w14:lim="400000"/>
          </w14:textOutline>
        </w:rPr>
      </w:pPr>
      <w:r>
        <w:rPr>
          <w:rFonts w:ascii="Comic Sans MS" w:hAnsi="Comic Sans MS"/>
          <w:b w:val="1"/>
          <w:bCs w:val="1"/>
          <w:sz w:val="28"/>
          <w:szCs w:val="28"/>
          <w:u w:color="000000"/>
          <w:rtl w:val="0"/>
          <w:lang w:val="en-US"/>
          <w14:textOutline w14:w="12700" w14:cap="flat">
            <w14:noFill/>
            <w14:miter w14:lim="400000"/>
          </w14:textOutline>
        </w:rPr>
        <w:t xml:space="preserve">WEEKLY NEWS LETTER </w:t>
      </w:r>
    </w:p>
    <w:p>
      <w:pPr>
        <w:pStyle w:val="Body"/>
        <w:suppressAutoHyphens w:val="1"/>
        <w:bidi w:val="0"/>
        <w:ind w:left="0" w:right="0" w:firstLine="0"/>
        <w:jc w:val="left"/>
        <w:rPr>
          <w:rFonts w:ascii="Comic Sans MS" w:cs="Comic Sans MS" w:hAnsi="Comic Sans MS" w:eastAsia="Comic Sans MS"/>
          <w:b w:val="1"/>
          <w:bCs w:val="1"/>
          <w:sz w:val="28"/>
          <w:szCs w:val="28"/>
          <w:u w:color="000000"/>
          <w:rtl w:val="0"/>
          <w:lang w:val="en-US"/>
          <w14:textOutline w14:w="12700" w14:cap="flat">
            <w14:noFill/>
            <w14:miter w14:lim="400000"/>
          </w14:textOutline>
        </w:rPr>
      </w:pPr>
    </w:p>
    <w:p>
      <w:pPr>
        <w:pStyle w:val="Body"/>
        <w:suppressAutoHyphens w:val="1"/>
        <w:bidi w:val="0"/>
        <w:ind w:left="0" w:right="0" w:firstLine="0"/>
        <w:jc w:val="center"/>
        <w:rPr>
          <w:rFonts w:ascii="Comic Sans MS" w:cs="Comic Sans MS" w:hAnsi="Comic Sans MS" w:eastAsia="Comic Sans MS"/>
          <w:b w:val="1"/>
          <w:bCs w:val="1"/>
          <w:sz w:val="28"/>
          <w:szCs w:val="28"/>
          <w:u w:color="000000"/>
          <w:rtl w:val="0"/>
          <w:lang w:val="en-US"/>
          <w14:textOutline w14:w="12700" w14:cap="flat">
            <w14:noFill/>
            <w14:miter w14:lim="400000"/>
          </w14:textOutline>
        </w:rPr>
      </w:pPr>
      <w:r>
        <w:rPr>
          <w:rFonts w:ascii="Comic Sans MS" w:hAnsi="Comic Sans MS"/>
          <w:b w:val="1"/>
          <w:bCs w:val="1"/>
          <w:sz w:val="28"/>
          <w:szCs w:val="28"/>
          <w:u w:color="000000"/>
          <w:rtl w:val="0"/>
          <w:lang w:val="en-US"/>
          <w14:textOutline w14:w="12700" w14:cap="flat">
            <w14:noFill/>
            <w14:miter w14:lim="400000"/>
          </w14:textOutline>
        </w:rPr>
        <w:t>GOD'S COMMUNICATION, COME AND SEE</w:t>
      </w:r>
    </w:p>
    <w:p>
      <w:pPr>
        <w:pStyle w:val="Body"/>
        <w:suppressAutoHyphens w:val="1"/>
        <w:bidi w:val="0"/>
        <w:ind w:left="0" w:right="0" w:firstLine="0"/>
        <w:jc w:val="left"/>
        <w:rPr>
          <w:rFonts w:ascii="Times New Roman" w:cs="Times New Roman" w:hAnsi="Times New Roman" w:eastAsia="Times New Roman"/>
          <w:b w:val="1"/>
          <w:bCs w:val="1"/>
          <w:sz w:val="24"/>
          <w:szCs w:val="24"/>
          <w:u w:color="000000"/>
          <w:rtl w:val="0"/>
          <w:lang w:val="en-US"/>
          <w14:textOutline w14:w="12700" w14:cap="flat">
            <w14:noFill/>
            <w14:miter w14:lim="400000"/>
          </w14:textOutline>
        </w:rPr>
      </w:pPr>
    </w:p>
    <w:p>
      <w:pPr>
        <w:pStyle w:val="Body"/>
        <w:suppressAutoHyphens w:val="1"/>
        <w:bidi w:val="0"/>
        <w:ind w:left="0" w:right="0" w:firstLine="0"/>
        <w:jc w:val="left"/>
        <w:rPr>
          <w:rFonts w:ascii="Times New Roman" w:cs="Times New Roman" w:hAnsi="Times New Roman" w:eastAsia="Times New Roman"/>
          <w:b w:val="1"/>
          <w:bCs w:val="1"/>
          <w:sz w:val="24"/>
          <w:szCs w:val="24"/>
          <w:u w:color="000000"/>
          <w:rtl w:val="0"/>
          <w:lang w:val="en-US"/>
          <w14:textOutline w14:w="12700" w14:cap="flat">
            <w14:noFill/>
            <w14:miter w14:lim="400000"/>
          </w14:textOutline>
        </w:rPr>
      </w:pPr>
      <w:r>
        <w:rPr>
          <w:rFonts w:ascii="Times New Roman" w:hAnsi="Times New Roman"/>
          <w:b w:val="1"/>
          <w:bCs w:val="1"/>
          <w:sz w:val="24"/>
          <w:szCs w:val="24"/>
          <w:u w:color="000000"/>
          <w:rtl w:val="0"/>
          <w:lang w:val="en-US"/>
          <w14:textOutline w14:w="12700" w14:cap="flat">
            <w14:noFill/>
            <w14:miter w14:lim="400000"/>
          </w14:textOutline>
        </w:rPr>
        <w:t xml:space="preserve">Dear </w:t>
      </w:r>
    </w:p>
    <w:p>
      <w:pPr>
        <w:pStyle w:val="Body"/>
        <w:suppressAutoHyphens w:val="1"/>
        <w:bidi w:val="0"/>
        <w:ind w:left="0" w:right="0" w:firstLine="0"/>
        <w:jc w:val="left"/>
        <w:rPr>
          <w:rFonts w:ascii="Times New Roman" w:cs="Times New Roman" w:hAnsi="Times New Roman" w:eastAsia="Times New Roman"/>
          <w:b w:val="1"/>
          <w:bCs w:val="1"/>
          <w:sz w:val="24"/>
          <w:szCs w:val="24"/>
          <w:u w:color="000000"/>
          <w:rtl w:val="0"/>
          <w:lang w:val="en-US"/>
          <w14:textOutline w14:w="12700" w14:cap="flat">
            <w14:noFill/>
            <w14:miter w14:lim="400000"/>
          </w14:textOutline>
        </w:rPr>
      </w:pP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r>
        <w:rPr>
          <w:rFonts w:ascii="Times New Roman" w:hAnsi="Times New Roman"/>
          <w:sz w:val="24"/>
          <w:szCs w:val="24"/>
          <w:u w:color="000000"/>
          <w:rtl w:val="0"/>
          <w:lang w:val="en-US"/>
          <w14:textOutline w14:w="12700" w14:cap="flat">
            <w14:noFill/>
            <w14:miter w14:lim="400000"/>
          </w14:textOutline>
        </w:rPr>
        <w:t>It is my pleasant task this week to write this letter to you all, as the worship group are leading this weeks service, on the theme of God's communication.</w:t>
      </w: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r>
        <w:rPr>
          <w:rFonts w:ascii="Times New Roman" w:hAnsi="Times New Roman"/>
          <w:sz w:val="24"/>
          <w:szCs w:val="24"/>
          <w:u w:color="000000"/>
          <w:rtl w:val="0"/>
          <w:lang w:val="en-US"/>
          <w14:textOutline w14:w="12700" w14:cap="flat">
            <w14:noFill/>
            <w14:miter w14:lim="400000"/>
          </w14:textOutline>
        </w:rPr>
        <w:t xml:space="preserve">It is the second Sunday after Epiphany, when conceivably the Magi, after visiting the stable, were still making their way home. Looking forward to getting back home, back to normal except that their lives would be unlikely to continue as they had been. The decision to make a long journey overland on a belief that a particular celestial phenomenon was significant in some way, the encounter with blackness in the form of Herod, the encounter with the Christ child, the message from God to go back a different way in order to avoid a second dose of Herod and the long journey home would all have contributed to them being changed. We don't know how old they were and so don't know whether they could have followed with interest the development and career of Jesus or </w:t>
      </w: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r>
        <w:rPr>
          <w:rFonts w:ascii="Times New Roman" w:hAnsi="Times New Roman"/>
          <w:sz w:val="24"/>
          <w:szCs w:val="24"/>
          <w:u w:color="000000"/>
          <w:rtl w:val="0"/>
          <w:lang w:val="en-US"/>
          <w14:textOutline w14:w="12700" w14:cap="flat">
            <w14:noFill/>
            <w14:miter w14:lim="400000"/>
          </w14:textOutline>
        </w:rPr>
        <w:t xml:space="preserve">did </w:t>
      </w:r>
      <w:r>
        <w:rPr>
          <w:rFonts w:ascii="Times New Roman" w:hAnsi="Times New Roman"/>
          <w:sz w:val="24"/>
          <w:szCs w:val="24"/>
          <w:u w:color="000000"/>
          <w:rtl w:val="0"/>
          <w:lang w:val="en-US"/>
          <w14:textOutline w14:w="12700" w14:cap="flat">
            <w14:noFill/>
            <w14:miter w14:lim="400000"/>
          </w14:textOutline>
        </w:rPr>
        <w:t xml:space="preserve">they entertain the idea of going back to Israel to meet him, or whether their role in the story was completed when they handed over the gifts, and how that made them feel. </w:t>
      </w: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r>
        <w:rPr>
          <w:rFonts w:ascii="Times New Roman" w:hAnsi="Times New Roman"/>
          <w:sz w:val="24"/>
          <w:szCs w:val="24"/>
          <w:u w:color="000000"/>
          <w:rtl w:val="0"/>
          <w:lang w:val="en-US"/>
          <w14:textOutline w14:w="12700" w14:cap="flat">
            <w14:noFill/>
            <w14:miter w14:lim="400000"/>
          </w14:textOutline>
        </w:rPr>
        <w:t>As the pandemic is hopefully brought under control, we too, like the wise men, have a choice of whether we go back to what we know, and carry on much in the way things were, or do we accept that the experience of Covid has changed us and so choose to go a different away, as individuals, as a church family and as a community ?</w:t>
      </w: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r>
        <w:rPr>
          <w:rFonts w:ascii="Times New Roman" w:hAnsi="Times New Roman"/>
          <w:sz w:val="24"/>
          <w:szCs w:val="24"/>
          <w:u w:color="000000"/>
          <w:rtl w:val="0"/>
          <w:lang w:val="en-US"/>
          <w14:textOutline w14:w="12700" w14:cap="flat">
            <w14:noFill/>
            <w14:miter w14:lim="400000"/>
          </w14:textOutline>
        </w:rPr>
        <w:t>Some of the changes are sad ones. Some of our church family have died and we give thanks for their contributions as companions on our christian journey. Other changes are not so devastating, in that we accept that the roles for certain members need to change as they feel ready to allow others the opportunity to take over some of their responsibilities. We give thanks for their faithfulness over the years, and their continuing presence with us.</w:t>
      </w: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r>
        <w:rPr>
          <w:rFonts w:ascii="Times New Roman" w:hAnsi="Times New Roman"/>
          <w:sz w:val="24"/>
          <w:szCs w:val="24"/>
          <w:u w:color="000000"/>
          <w:rtl w:val="0"/>
          <w:lang w:val="en-US"/>
          <w14:textOutline w14:w="12700" w14:cap="flat">
            <w14:noFill/>
            <w14:miter w14:lim="400000"/>
          </w14:textOutline>
        </w:rPr>
        <w:t xml:space="preserve">And so we have a new look Leadership Team that has an opportunity to guide the church into the new year and we ask for all your prayers as they discern God's communication for us here at Christ Church. </w:t>
      </w: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r>
        <w:rPr>
          <w:rFonts w:ascii="Times New Roman" w:hAnsi="Times New Roman"/>
          <w:sz w:val="24"/>
          <w:szCs w:val="24"/>
          <w:u w:color="000000"/>
          <w:rtl w:val="0"/>
          <w:lang w:val="en-US"/>
          <w14:textOutline w14:w="12700" w14:cap="flat">
            <w14:noFill/>
            <w14:miter w14:lim="400000"/>
          </w14:textOutline>
        </w:rPr>
        <w:t>The church officers have reviewed how we are delivering worship, in the light of the new restrictions and feel we should broadly continue as we are, for the time being. However, the preparation of a service and the news sheet and the mailing and dealing with the tech. is much more time consuming than before the various restrictions were in force. So in order for Ian to devote more of his time to developing the church, his pastoral work and giving consideration to future activities, Simon and I and the worship group will lead worship one a month each. We hope the tech. has become a little more streamlined and we are still working on this, but we think we are able now to do things more easily from home, than has been the case. This change is a step on the way to the church becoming more self reliant in terms of worship, which is a necessary response to the shortage of ministers and of lay preachers. We hope that some of you may volunteer to become involved in delivering worship or at lease will agree if approached directly !</w:t>
      </w: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r>
        <w:rPr>
          <w:rFonts w:ascii="Times New Roman" w:hAnsi="Times New Roman"/>
          <w:sz w:val="24"/>
          <w:szCs w:val="24"/>
          <w:u w:color="000000"/>
          <w:rtl w:val="0"/>
          <w:lang w:val="en-US"/>
          <w14:textOutline w14:w="12700" w14:cap="flat">
            <w14:noFill/>
            <w14:miter w14:lim="400000"/>
          </w14:textOutline>
        </w:rPr>
        <w:t>As well as the Christmas and New Year services, we are grateful for your generosity in supporting all the other usual activities that were able to continue, though in slightly different format, such as :</w:t>
      </w: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p>
    <w:p>
      <w:pPr>
        <w:pStyle w:val="Body"/>
        <w:numPr>
          <w:ilvl w:val="0"/>
          <w:numId w:val="2"/>
        </w:numPr>
        <w:suppressAutoHyphens w:val="1"/>
        <w:jc w:val="left"/>
        <w:rPr>
          <w:rFonts w:ascii="Times New Roman" w:hAnsi="Times New Roman"/>
          <w:sz w:val="24"/>
          <w:szCs w:val="24"/>
          <w:u w:color="000000"/>
          <w:lang w:val="en-US"/>
          <w14:textOutline w14:w="12700" w14:cap="flat">
            <w14:noFill/>
            <w14:miter w14:lim="400000"/>
          </w14:textOutline>
        </w:rPr>
      </w:pPr>
      <w:r>
        <w:rPr>
          <w:rFonts w:ascii="Times New Roman" w:hAnsi="Times New Roman"/>
          <w:sz w:val="24"/>
          <w:szCs w:val="24"/>
          <w:u w:color="000000"/>
          <w:rtl w:val="0"/>
          <w:lang w:val="en-US"/>
          <w14:textOutline w14:w="12700" w14:cap="flat">
            <w14:noFill/>
            <w14:miter w14:lim="400000"/>
          </w14:textOutline>
        </w:rPr>
        <w:t>Loads of toys for Rotherham social services were collected</w:t>
      </w:r>
    </w:p>
    <w:p>
      <w:pPr>
        <w:pStyle w:val="Body"/>
        <w:numPr>
          <w:ilvl w:val="0"/>
          <w:numId w:val="2"/>
        </w:numPr>
        <w:suppressAutoHyphens w:val="1"/>
        <w:jc w:val="left"/>
        <w:rPr>
          <w:rFonts w:ascii="Times New Roman" w:hAnsi="Times New Roman"/>
          <w:sz w:val="24"/>
          <w:szCs w:val="24"/>
          <w:u w:color="000000"/>
          <w:lang w:val="en-US"/>
          <w14:textOutline w14:w="12700" w14:cap="flat">
            <w14:noFill/>
            <w14:miter w14:lim="400000"/>
          </w14:textOutline>
        </w:rPr>
      </w:pPr>
      <w:r>
        <w:rPr>
          <w:rFonts w:ascii="Times New Roman" w:hAnsi="Times New Roman"/>
          <w:sz w:val="24"/>
          <w:szCs w:val="24"/>
          <w:u w:color="000000"/>
          <w:rtl w:val="0"/>
          <w:lang w:val="en-US"/>
          <w14:textOutline w14:w="12700" w14:cap="flat">
            <w14:noFill/>
            <w14:miter w14:lim="400000"/>
          </w14:textOutline>
        </w:rPr>
        <w:t>Christmas shoe box appeal</w:t>
      </w:r>
    </w:p>
    <w:p>
      <w:pPr>
        <w:pStyle w:val="Body"/>
        <w:numPr>
          <w:ilvl w:val="0"/>
          <w:numId w:val="2"/>
        </w:numPr>
        <w:suppressAutoHyphens w:val="1"/>
        <w:jc w:val="left"/>
        <w:rPr>
          <w:rFonts w:ascii="Times New Roman" w:hAnsi="Times New Roman"/>
          <w:sz w:val="24"/>
          <w:szCs w:val="24"/>
          <w:u w:color="000000"/>
          <w:lang w:val="en-US"/>
          <w14:textOutline w14:w="12700" w14:cap="flat">
            <w14:noFill/>
            <w14:miter w14:lim="400000"/>
          </w14:textOutline>
        </w:rPr>
      </w:pPr>
      <w:r>
        <w:rPr>
          <w:rFonts w:ascii="Times New Roman" w:hAnsi="Times New Roman"/>
          <w:sz w:val="24"/>
          <w:szCs w:val="24"/>
          <w:u w:color="000000"/>
          <w:rtl w:val="0"/>
          <w:lang w:val="en-US"/>
          <w14:textOutline w14:w="12700" w14:cap="flat">
            <w14:noFill/>
            <w14:miter w14:lim="400000"/>
          </w14:textOutline>
        </w:rPr>
        <w:t xml:space="preserve">The Food Bank continues and also send out additional food parcels for Christmas </w:t>
      </w:r>
    </w:p>
    <w:p>
      <w:pPr>
        <w:pStyle w:val="Body"/>
        <w:numPr>
          <w:ilvl w:val="0"/>
          <w:numId w:val="2"/>
        </w:numPr>
        <w:suppressAutoHyphens w:val="1"/>
        <w:jc w:val="left"/>
        <w:rPr>
          <w:rFonts w:ascii="Times New Roman" w:hAnsi="Times New Roman"/>
          <w:sz w:val="24"/>
          <w:szCs w:val="24"/>
          <w:u w:color="000000"/>
          <w:lang w:val="en-US"/>
          <w14:textOutline w14:w="12700" w14:cap="flat">
            <w14:noFill/>
            <w14:miter w14:lim="400000"/>
          </w14:textOutline>
        </w:rPr>
      </w:pPr>
      <w:r>
        <w:rPr>
          <w:rFonts w:ascii="Times New Roman" w:hAnsi="Times New Roman"/>
          <w:sz w:val="24"/>
          <w:szCs w:val="24"/>
          <w:u w:color="000000"/>
          <w:rtl w:val="0"/>
          <w:lang w:val="en-US"/>
          <w14:textOutline w14:w="12700" w14:cap="flat">
            <w14:noFill/>
            <w14:miter w14:lim="400000"/>
          </w14:textOutline>
        </w:rPr>
        <w:t>Donations to Bluebell Wood, Christian Aid</w:t>
      </w:r>
    </w:p>
    <w:p>
      <w:pPr>
        <w:pStyle w:val="Body"/>
        <w:numPr>
          <w:ilvl w:val="0"/>
          <w:numId w:val="2"/>
        </w:numPr>
        <w:suppressAutoHyphens w:val="1"/>
        <w:jc w:val="left"/>
        <w:rPr>
          <w:rFonts w:ascii="Times New Roman" w:hAnsi="Times New Roman"/>
          <w:sz w:val="24"/>
          <w:szCs w:val="24"/>
          <w:u w:color="000000"/>
          <w:lang w:val="en-US"/>
          <w14:textOutline w14:w="12700" w14:cap="flat">
            <w14:noFill/>
            <w14:miter w14:lim="400000"/>
          </w14:textOutline>
        </w:rPr>
      </w:pPr>
      <w:r>
        <w:rPr>
          <w:rFonts w:ascii="Times New Roman" w:hAnsi="Times New Roman"/>
          <w:sz w:val="24"/>
          <w:szCs w:val="24"/>
          <w:u w:color="000000"/>
          <w:rtl w:val="0"/>
          <w:lang w:val="en-US"/>
          <w14:textOutline w14:w="12700" w14:cap="flat">
            <w14:noFill/>
            <w14:miter w14:lim="400000"/>
          </w14:textOutline>
        </w:rPr>
        <w:t>Contributions to the church postage</w:t>
      </w:r>
    </w:p>
    <w:p>
      <w:pPr>
        <w:pStyle w:val="Body"/>
        <w:numPr>
          <w:ilvl w:val="0"/>
          <w:numId w:val="2"/>
        </w:numPr>
        <w:suppressAutoHyphens w:val="1"/>
        <w:jc w:val="left"/>
        <w:rPr>
          <w:rFonts w:ascii="Times New Roman" w:hAnsi="Times New Roman"/>
          <w:sz w:val="24"/>
          <w:szCs w:val="24"/>
          <w:u w:color="000000"/>
          <w:lang w:val="en-US"/>
          <w14:textOutline w14:w="12700" w14:cap="flat">
            <w14:noFill/>
            <w14:miter w14:lim="400000"/>
          </w14:textOutline>
        </w:rPr>
      </w:pPr>
      <w:r>
        <w:rPr>
          <w:rFonts w:ascii="Times New Roman" w:hAnsi="Times New Roman"/>
          <w:sz w:val="24"/>
          <w:szCs w:val="24"/>
          <w:u w:color="000000"/>
          <w:rtl w:val="0"/>
          <w:lang w:val="en-US"/>
          <w14:textOutline w14:w="12700" w14:cap="flat">
            <w14:noFill/>
            <w14:miter w14:lim="400000"/>
          </w14:textOutline>
        </w:rPr>
        <w:t>The Christmas Day event did take place. Thanks to Nev for the donation of the Christmas tree and decorations and helping make the hall look festive. But the event itself was rather disappointing. We had ordered luxury frozen Christmas dinners and Christmas puddings that could be put straight into the oven or microwave. But for various reasons most of the people invited ended up having their meals delivered. One could not get from Wharncliffe side as no buses, others felt it too risky, or overslept or collected them but did not stay. However, for those that did come and the volunteers who would have been on their own all day, it was a worthwhile exercise.</w:t>
      </w:r>
    </w:p>
    <w:p>
      <w:pPr>
        <w:pStyle w:val="Body"/>
        <w:numPr>
          <w:ilvl w:val="0"/>
          <w:numId w:val="2"/>
        </w:numPr>
        <w:suppressAutoHyphens w:val="1"/>
        <w:jc w:val="left"/>
        <w:rPr>
          <w:rFonts w:ascii="Times New Roman" w:hAnsi="Times New Roman"/>
          <w:sz w:val="24"/>
          <w:szCs w:val="24"/>
          <w:u w:color="000000"/>
          <w:lang w:val="en-US"/>
          <w14:textOutline w14:w="12700" w14:cap="flat">
            <w14:noFill/>
            <w14:miter w14:lim="400000"/>
          </w14:textOutline>
        </w:rPr>
      </w:pPr>
      <w:r>
        <w:rPr>
          <w:rFonts w:ascii="Times New Roman" w:hAnsi="Times New Roman"/>
          <w:sz w:val="24"/>
          <w:szCs w:val="24"/>
          <w:u w:color="000000"/>
          <w:rtl w:val="0"/>
          <w:lang w:val="en-US"/>
          <w14:textOutline w14:w="12700" w14:cap="flat">
            <w14:noFill/>
            <w14:miter w14:lim="400000"/>
          </w14:textOutline>
        </w:rPr>
        <w:t>The lunch club also provided food boxes which were delivered to members homes.</w:t>
      </w:r>
    </w:p>
    <w:p>
      <w:pPr>
        <w:pStyle w:val="Body"/>
        <w:numPr>
          <w:ilvl w:val="0"/>
          <w:numId w:val="2"/>
        </w:numPr>
        <w:suppressAutoHyphens w:val="1"/>
        <w:jc w:val="left"/>
        <w:rPr>
          <w:rFonts w:ascii="Times New Roman" w:hAnsi="Times New Roman"/>
          <w:sz w:val="24"/>
          <w:szCs w:val="24"/>
          <w:u w:color="000000"/>
          <w:lang w:val="en-US"/>
          <w14:textOutline w14:w="12700" w14:cap="flat">
            <w14:noFill/>
            <w14:miter w14:lim="400000"/>
          </w14:textOutline>
        </w:rPr>
      </w:pPr>
      <w:r>
        <w:rPr>
          <w:rFonts w:ascii="Times New Roman" w:hAnsi="Times New Roman"/>
          <w:sz w:val="24"/>
          <w:szCs w:val="24"/>
          <w:u w:color="000000"/>
          <w:rtl w:val="0"/>
          <w:lang w:val="en-US"/>
          <w14:textOutline w14:w="12700" w14:cap="flat">
            <w14:noFill/>
            <w14:miter w14:lim="400000"/>
          </w14:textOutline>
        </w:rPr>
        <w:t>Delivery of the boxes of biscuits for the over 80s</w:t>
      </w: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r>
        <w:rPr>
          <w:rFonts w:ascii="Times New Roman" w:hAnsi="Times New Roman"/>
          <w:sz w:val="24"/>
          <w:szCs w:val="24"/>
          <w:u w:color="000000"/>
          <w:rtl w:val="0"/>
          <w:lang w:val="en-US"/>
          <w14:textOutline w14:w="12700" w14:cap="flat">
            <w14:noFill/>
            <w14:miter w14:lim="400000"/>
          </w14:textOutline>
        </w:rPr>
        <w:t>The Meeting Place is continuing to meet on Monday mornings, though still in reduced form. The regulations for Tier 5 still allow support groups to operate, but should be restricted to not more than 15 people - including the volunteers.</w:t>
      </w: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r>
        <w:rPr>
          <w:rFonts w:ascii="Times New Roman" w:hAnsi="Times New Roman"/>
          <w:sz w:val="24"/>
          <w:szCs w:val="24"/>
          <w:u w:color="000000"/>
          <w:rtl w:val="0"/>
          <w:lang w:val="en-US"/>
          <w14:textOutline w14:w="12700" w14:cap="flat">
            <w14:noFill/>
            <w14:miter w14:lim="400000"/>
          </w14:textOutline>
        </w:rPr>
        <w:t>So although our building is closed, we, the family of Christ Church are still open for business and continue to support our community and each other.</w:t>
      </w: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r>
        <w:rPr>
          <w:rFonts w:ascii="Times New Roman" w:hAnsi="Times New Roman"/>
          <w:sz w:val="24"/>
          <w:szCs w:val="24"/>
          <w:u w:color="000000"/>
          <w:rtl w:val="0"/>
          <w:lang w:val="en-US"/>
          <w14:textOutline w14:w="12700" w14:cap="flat">
            <w14:noFill/>
            <w14:miter w14:lim="400000"/>
          </w14:textOutline>
        </w:rPr>
        <w:t>Thanks and God Bless you all.</w:t>
      </w:r>
      <w:r>
        <w:rPr>
          <w:rFonts w:ascii="Times New Roman" w:cs="Times New Roman" w:hAnsi="Times New Roman" w:eastAsia="Times New Roman"/>
          <w:sz w:val="24"/>
          <w:szCs w:val="24"/>
          <w:u w:color="000000"/>
          <w:rtl w:val="0"/>
          <w:lang w:val="en-US"/>
          <w14:textOutline w14:w="12700" w14:cap="flat">
            <w14:noFill/>
            <w14:miter w14:lim="400000"/>
          </w14:textOutline>
        </w:rPr>
        <w:drawing>
          <wp:anchor distT="152400" distB="152400" distL="152400" distR="152400" simplePos="0" relativeHeight="251661312" behindDoc="0" locked="0" layoutInCell="1" allowOverlap="1">
            <wp:simplePos x="0" y="0"/>
            <wp:positionH relativeFrom="page">
              <wp:posOffset>713740</wp:posOffset>
            </wp:positionH>
            <wp:positionV relativeFrom="line">
              <wp:posOffset>340557</wp:posOffset>
            </wp:positionV>
            <wp:extent cx="836448" cy="741065"/>
            <wp:effectExtent l="0" t="0" r="0" b="0"/>
            <wp:wrapThrough wrapText="bothSides" distL="152400" distR="152400">
              <wp:wrapPolygon edited="1">
                <wp:start x="0" y="0"/>
                <wp:lineTo x="21600" y="0"/>
                <wp:lineTo x="21600" y="21600"/>
                <wp:lineTo x="0" y="21600"/>
                <wp:lineTo x="0" y="0"/>
              </wp:wrapPolygon>
            </wp:wrapThrough>
            <wp:docPr id="1073741827" name="officeArt object" descr="Screen Shot 2021-01-07 at 11.08.40.png"/>
            <wp:cNvGraphicFramePr/>
            <a:graphic xmlns:a="http://schemas.openxmlformats.org/drawingml/2006/main">
              <a:graphicData uri="http://schemas.openxmlformats.org/drawingml/2006/picture">
                <pic:pic xmlns:pic="http://schemas.openxmlformats.org/drawingml/2006/picture">
                  <pic:nvPicPr>
                    <pic:cNvPr id="1073741827" name="Screen Shot 2021-01-07 at 11.08.40.png" descr="Screen Shot 2021-01-07 at 11.08.40.png"/>
                    <pic:cNvPicPr>
                      <a:picLocks noChangeAspect="1"/>
                    </pic:cNvPicPr>
                  </pic:nvPicPr>
                  <pic:blipFill>
                    <a:blip r:embed="rId5">
                      <a:extLst/>
                    </a:blip>
                    <a:stretch>
                      <a:fillRect/>
                    </a:stretch>
                  </pic:blipFill>
                  <pic:spPr>
                    <a:xfrm>
                      <a:off x="0" y="0"/>
                      <a:ext cx="836448" cy="741065"/>
                    </a:xfrm>
                    <a:prstGeom prst="rect">
                      <a:avLst/>
                    </a:prstGeom>
                    <a:ln w="12700" cap="flat">
                      <a:noFill/>
                      <a:miter lim="400000"/>
                    </a:ln>
                    <a:effectLst/>
                  </pic:spPr>
                </pic:pic>
              </a:graphicData>
            </a:graphic>
          </wp:anchor>
        </w:drawing>
      </w:r>
    </w:p>
    <w:p>
      <w:pPr>
        <w:pStyle w:val="Body"/>
        <w:suppressAutoHyphens w:val="1"/>
        <w:bidi w:val="0"/>
        <w:ind w:left="0" w:right="0" w:firstLine="0"/>
        <w:jc w:val="left"/>
        <w:rPr>
          <w:rFonts w:ascii="Times New Roman" w:cs="Times New Roman" w:hAnsi="Times New Roman" w:eastAsia="Times New Roman"/>
          <w:b w:val="1"/>
          <w:bCs w:val="1"/>
          <w:sz w:val="24"/>
          <w:szCs w:val="24"/>
          <w:u w:color="000000"/>
          <w:rtl w:val="0"/>
          <w:lang w:val="en-US"/>
          <w14:textOutline w14:w="12700" w14:cap="flat">
            <w14:noFill/>
            <w14:miter w14:lim="400000"/>
          </w14:textOutline>
        </w:rPr>
      </w:pPr>
    </w:p>
    <w:p>
      <w:pPr>
        <w:pStyle w:val="Body"/>
        <w:suppressAutoHyphens w:val="1"/>
        <w:bidi w:val="0"/>
        <w:ind w:left="0" w:right="0" w:firstLine="0"/>
        <w:jc w:val="left"/>
        <w:rPr>
          <w:rFonts w:ascii="Times New Roman" w:cs="Times New Roman" w:hAnsi="Times New Roman" w:eastAsia="Times New Roman"/>
          <w:b w:val="1"/>
          <w:bCs w:val="1"/>
          <w:sz w:val="24"/>
          <w:szCs w:val="24"/>
          <w:u w:color="000000"/>
          <w:rtl w:val="0"/>
          <w:lang w:val="en-US"/>
          <w14:textOutline w14:w="12700" w14:cap="flat">
            <w14:noFill/>
            <w14:miter w14:lim="400000"/>
          </w14:textOutline>
        </w:rPr>
      </w:pPr>
    </w:p>
    <w:p>
      <w:pPr>
        <w:pStyle w:val="Body"/>
        <w:suppressAutoHyphens w:val="1"/>
        <w:bidi w:val="0"/>
        <w:ind w:left="0" w:right="0" w:firstLine="0"/>
        <w:jc w:val="left"/>
        <w:rPr>
          <w:rFonts w:ascii="Times New Roman" w:cs="Times New Roman" w:hAnsi="Times New Roman" w:eastAsia="Times New Roman"/>
          <w:b w:val="1"/>
          <w:bCs w:val="1"/>
          <w:sz w:val="24"/>
          <w:szCs w:val="24"/>
          <w:u w:color="000000"/>
          <w:rtl w:val="0"/>
          <w:lang w:val="en-US"/>
          <w14:textOutline w14:w="12700" w14:cap="flat">
            <w14:noFill/>
            <w14:miter w14:lim="400000"/>
          </w14:textOutline>
        </w:rPr>
      </w:pP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p>
    <w:p>
      <w:pPr>
        <w:pStyle w:val="Body"/>
        <w:suppressAutoHyphens w:val="1"/>
        <w:bidi w:val="0"/>
        <w:ind w:left="0" w:right="0" w:firstLine="0"/>
        <w:jc w:val="left"/>
        <w:rPr>
          <w:rFonts w:ascii="Times New Roman" w:cs="Times New Roman" w:hAnsi="Times New Roman" w:eastAsia="Times New Roman"/>
          <w:sz w:val="24"/>
          <w:szCs w:val="24"/>
          <w:u w:color="000000"/>
          <w:rtl w:val="0"/>
          <w:lang w:val="en-US"/>
          <w14:textOutline w14:w="12700" w14:cap="flat">
            <w14:noFill/>
            <w14:miter w14:lim="400000"/>
          </w14:textOutline>
        </w:rPr>
      </w:pPr>
    </w:p>
    <w:p>
      <w:pPr>
        <w:pStyle w:val="Body"/>
        <w:suppressAutoHyphens w:val="1"/>
        <w:bidi w:val="0"/>
        <w:ind w:left="0" w:right="0" w:firstLine="0"/>
        <w:jc w:val="left"/>
        <w:rPr>
          <w:rtl w:val="0"/>
        </w:rPr>
      </w:pPr>
      <w:r>
        <w:rPr>
          <w:rFonts w:ascii="Times New Roman" w:cs="Times New Roman" w:hAnsi="Times New Roman" w:eastAsia="Times New Roman"/>
          <w:sz w:val="24"/>
          <w:szCs w:val="24"/>
          <w:u w:color="000000"/>
          <w:rtl w:val="0"/>
          <w:lang w:val="en-US"/>
          <w14:textOutline w14:w="12700" w14:cap="flat">
            <w14:noFill/>
            <w14:miter w14:lim="400000"/>
          </w14:textOutline>
        </w:rPr>
      </w:r>
    </w:p>
    <w:sectPr>
      <w:headerReference w:type="default" r:id="rId6"/>
      <w:footerReference w:type="default" r:id="rId7"/>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ourier New">
    <w:charset w:val="00"/>
    <w:family w:val="roman"/>
    <w:pitch w:val="default"/>
  </w:font>
  <w:font w:name="Lucida Grande">
    <w:charset w:val="00"/>
    <w:family w:val="roman"/>
    <w:pitch w:val="default"/>
  </w:font>
  <w:font w:name="Comic Sans M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08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80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52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24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396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468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40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120" w:hanging="360"/>
      </w:pPr>
      <w:rPr>
        <w:rFonts w:ascii="Times New Roman" w:cs="Times New Roman" w:hAnsi="Times New Roman" w:eastAsia="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vertAlign w:val="baseline"/>
      <w14:textOutline>
        <w14:noFill/>
      </w14:textOutline>
      <w14:textFill>
        <w14:solidFill>
          <w14:srgbClr w14:val="000000"/>
        </w14:solidFill>
      </w14:textFill>
    </w:rPr>
  </w:style>
  <w:style w:type="numbering" w:styleId="Imported Style 1">
    <w:name w:val="Imported Style 1"/>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