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0744" w:rsidRDefault="00170744" w:rsidP="00170744">
      <w:pPr>
        <w:spacing w:after="0" w:line="240" w:lineRule="auto"/>
        <w:rPr>
          <w:b/>
          <w:sz w:val="24"/>
        </w:rPr>
      </w:pPr>
      <w:r>
        <w:rPr>
          <w:b/>
          <w:sz w:val="24"/>
        </w:rPr>
        <w:t>Because the sound was so bad on Sunday I thought it would help to print the sermon on the back of the Activity sheet!</w:t>
      </w:r>
    </w:p>
    <w:p w:rsidR="00170744" w:rsidRDefault="00170744" w:rsidP="00170744">
      <w:pPr>
        <w:spacing w:after="0" w:line="240" w:lineRule="auto"/>
        <w:rPr>
          <w:b/>
          <w:sz w:val="24"/>
        </w:rPr>
      </w:pPr>
    </w:p>
    <w:p w:rsidR="00170744" w:rsidRDefault="00170744" w:rsidP="00170744">
      <w:pPr>
        <w:spacing w:after="0" w:line="240" w:lineRule="auto"/>
        <w:rPr>
          <w:b/>
          <w:sz w:val="24"/>
        </w:rPr>
      </w:pPr>
      <w:r>
        <w:rPr>
          <w:b/>
          <w:sz w:val="24"/>
        </w:rPr>
        <w:t xml:space="preserve">Word </w:t>
      </w:r>
    </w:p>
    <w:p w:rsidR="00170744" w:rsidRDefault="00170744" w:rsidP="00170744">
      <w:pPr>
        <w:spacing w:after="0" w:line="240" w:lineRule="auto"/>
      </w:pPr>
    </w:p>
    <w:p w:rsidR="00170744" w:rsidRDefault="00170744" w:rsidP="00170744">
      <w:pPr>
        <w:spacing w:after="0" w:line="240" w:lineRule="auto"/>
      </w:pPr>
      <w:r>
        <w:t xml:space="preserve">The ancients did not see or know the world as we do now.  Even a hundred years ago we thought that humans were the apex of the natural world, and that we had “dominion” over it all as the </w:t>
      </w:r>
      <w:r>
        <w:t>Old T</w:t>
      </w:r>
      <w:r>
        <w:t>estament said.  Even fifty years ago we did not see the world as we see it now, still thinking that we could do what we want with the natural resources of the world and push species to extinction.</w:t>
      </w:r>
    </w:p>
    <w:p w:rsidR="00170744" w:rsidRDefault="00170744" w:rsidP="00170744">
      <w:pPr>
        <w:spacing w:after="0" w:line="240" w:lineRule="auto"/>
      </w:pPr>
    </w:p>
    <w:p w:rsidR="00170744" w:rsidRDefault="00170744" w:rsidP="00170744">
      <w:pPr>
        <w:spacing w:after="0" w:line="240" w:lineRule="auto"/>
      </w:pPr>
      <w:r>
        <w:t xml:space="preserve">The writers of Genesis could not have envisaged our world, but their words, written within their holy perception, as just as valid today, but with a new twist.  </w:t>
      </w:r>
    </w:p>
    <w:p w:rsidR="00170744" w:rsidRPr="00EC0F5D" w:rsidRDefault="00170744" w:rsidP="00170744">
      <w:pPr>
        <w:spacing w:after="0" w:line="240" w:lineRule="auto"/>
      </w:pPr>
    </w:p>
    <w:p w:rsidR="00170744" w:rsidRDefault="00170744" w:rsidP="00170744">
      <w:pPr>
        <w:spacing w:after="0" w:line="240" w:lineRule="auto"/>
      </w:pPr>
      <w:r>
        <w:rPr>
          <w:rStyle w:val="Strong"/>
        </w:rPr>
        <w:t>Genesis 9.1-17</w:t>
      </w:r>
      <w:r>
        <w:t xml:space="preserve"> is the conclusion of the best-known but perhaps least understood story in the Old Testament. Rather than simply being a nursery story about counting in pairs and learning the colours of the rainbow, it's a profound reflection on the Hebrew concern for all creation, which they expressed as their God's particular desire to see biodiversity continue and flourish, God's call on humanity to act on his behalf in caring for wildlife, and God's covenant commitment to all living creatures and the earth itself.</w:t>
      </w:r>
    </w:p>
    <w:p w:rsidR="00170744" w:rsidRDefault="00170744" w:rsidP="00170744">
      <w:pPr>
        <w:spacing w:after="0" w:line="240" w:lineRule="auto"/>
      </w:pPr>
    </w:p>
    <w:p w:rsidR="00170744" w:rsidRDefault="00170744" w:rsidP="00170744">
      <w:pPr>
        <w:spacing w:after="0" w:line="240" w:lineRule="auto"/>
      </w:pPr>
      <w:r>
        <w:rPr>
          <w:rStyle w:val="Strong"/>
        </w:rPr>
        <w:t xml:space="preserve">Matthew 10.28-30 </w:t>
      </w:r>
      <w:r>
        <w:t>contains Jesus' words about our being worth more than many sparrows, yet implicit within this is God's concern even for the species we easily dismiss – little, brown, urban sparrows. Moreover commentators state that a literal translation reads 'not one of them will fall to the ground apart from your Father' – Jesus is saying that his father falls with, identifies with, even sparrows. Today studies are investigating why British house sparrows declined by 65% between 1977 and 2000.</w:t>
      </w:r>
    </w:p>
    <w:p w:rsidR="00170744" w:rsidRDefault="00170744" w:rsidP="00170744">
      <w:pPr>
        <w:spacing w:after="0" w:line="240" w:lineRule="auto"/>
      </w:pPr>
    </w:p>
    <w:p w:rsidR="00170744" w:rsidRPr="00EC0F5D" w:rsidRDefault="00170744" w:rsidP="00170744">
      <w:pPr>
        <w:spacing w:after="0" w:line="240" w:lineRule="auto"/>
        <w:rPr>
          <w:rFonts w:eastAsia="Times New Roman" w:cstheme="minorHAnsi"/>
          <w:szCs w:val="24"/>
          <w:lang w:eastAsia="en-GB"/>
        </w:rPr>
      </w:pPr>
      <w:r w:rsidRPr="00EC0F5D">
        <w:rPr>
          <w:rFonts w:eastAsia="Times New Roman" w:cstheme="minorHAnsi"/>
          <w:b/>
          <w:bCs/>
          <w:szCs w:val="24"/>
          <w:lang w:eastAsia="en-GB"/>
        </w:rPr>
        <w:t xml:space="preserve">We're all in the same boat. </w:t>
      </w:r>
      <w:r w:rsidRPr="00EC0F5D">
        <w:rPr>
          <w:rFonts w:eastAsia="Times New Roman" w:cstheme="minorHAnsi"/>
          <w:szCs w:val="24"/>
          <w:lang w:eastAsia="en-GB"/>
        </w:rPr>
        <w:t xml:space="preserve">Noah's Ark can be seen as a picture of planet earth today – a planet where all of us are squashed together, competing for space and resources, yet also a planet where </w:t>
      </w:r>
      <w:r>
        <w:rPr>
          <w:rFonts w:eastAsia="Times New Roman" w:cstheme="minorHAnsi"/>
          <w:szCs w:val="24"/>
          <w:lang w:eastAsia="en-GB"/>
        </w:rPr>
        <w:t>there is</w:t>
      </w:r>
      <w:r w:rsidRPr="00EC0F5D">
        <w:rPr>
          <w:rFonts w:eastAsia="Times New Roman" w:cstheme="minorHAnsi"/>
          <w:szCs w:val="24"/>
          <w:lang w:eastAsia="en-GB"/>
        </w:rPr>
        <w:t xml:space="preserve"> enough for all if we recognise our interdependence. </w:t>
      </w:r>
      <w:r>
        <w:rPr>
          <w:rFonts w:eastAsia="Times New Roman" w:cstheme="minorHAnsi"/>
          <w:szCs w:val="24"/>
          <w:lang w:eastAsia="en-GB"/>
        </w:rPr>
        <w:t xml:space="preserve">This is </w:t>
      </w:r>
      <w:r w:rsidRPr="00EC0F5D">
        <w:rPr>
          <w:rFonts w:eastAsia="Times New Roman" w:cstheme="minorHAnsi"/>
          <w:szCs w:val="24"/>
          <w:lang w:eastAsia="en-GB"/>
        </w:rPr>
        <w:t xml:space="preserve">a world where the welfare of each species is dependent on the welfare of many other – where complex ecosystems interact. As 21st century human beings we sometimes deceive ourselves that we can make it on our own, but we can't. We are as dependent on healthy ecosystems as the smallest plant or insect … or as the poorest subsistence farmer in a developing country. </w:t>
      </w:r>
    </w:p>
    <w:p w:rsidR="00170744" w:rsidRDefault="00170744" w:rsidP="00170744">
      <w:pPr>
        <w:spacing w:before="100" w:beforeAutospacing="1" w:after="100" w:afterAutospacing="1" w:line="240" w:lineRule="auto"/>
        <w:rPr>
          <w:rFonts w:eastAsia="Times New Roman" w:cstheme="minorHAnsi"/>
          <w:szCs w:val="24"/>
          <w:lang w:eastAsia="en-GB"/>
        </w:rPr>
      </w:pPr>
      <w:r w:rsidRPr="00EC0F5D">
        <w:rPr>
          <w:rFonts w:eastAsia="Times New Roman" w:cstheme="minorHAnsi"/>
          <w:szCs w:val="24"/>
          <w:lang w:eastAsia="en-GB"/>
        </w:rPr>
        <w:t xml:space="preserve">To take one example, in recent years there has been a lot of publicity about rapid declines in honey-bee populations. The causes are complex and uncertain. In some parts of the world previously unknown viruses have killed 90%+ of bee populations, in other places it appears that neuro-toxin pesticides, or direct environmental pollution seem to be responsible. Whatever the causes – and to what extent human beings are directly responsible – we are now realising how closely our welfare is tied to the humble honey-bee. It is estimated that 70% of all crops are pollinated by bees, and in the unlikely but scary event that they became extinct, it is estimated that many ecosystems would collapse – and some people claim humanity would be threatened with extinction too. Whether or not that is scaremongering, it illustrates just how closely our welfare is tied to that of other parts of </w:t>
      </w:r>
      <w:r>
        <w:rPr>
          <w:rFonts w:eastAsia="Times New Roman" w:cstheme="minorHAnsi"/>
          <w:szCs w:val="24"/>
          <w:lang w:eastAsia="en-GB"/>
        </w:rPr>
        <w:t>this diverse ecosystem</w:t>
      </w:r>
      <w:r w:rsidRPr="00EC0F5D">
        <w:rPr>
          <w:rFonts w:eastAsia="Times New Roman" w:cstheme="minorHAnsi"/>
          <w:szCs w:val="24"/>
          <w:lang w:eastAsia="en-GB"/>
        </w:rPr>
        <w:t xml:space="preserve">. Without bees there would certainly be no land flowing with milk and honey. </w:t>
      </w:r>
      <w:r>
        <w:rPr>
          <w:rFonts w:eastAsia="Times New Roman" w:cstheme="minorHAnsi"/>
          <w:szCs w:val="24"/>
          <w:lang w:eastAsia="en-GB"/>
        </w:rPr>
        <w:t>On this planet</w:t>
      </w:r>
      <w:r w:rsidRPr="00EC0F5D">
        <w:rPr>
          <w:rFonts w:eastAsia="Times New Roman" w:cstheme="minorHAnsi"/>
          <w:szCs w:val="24"/>
          <w:lang w:eastAsia="en-GB"/>
        </w:rPr>
        <w:t xml:space="preserve">, all our relationships within the whole of </w:t>
      </w:r>
      <w:r>
        <w:rPr>
          <w:rFonts w:eastAsia="Times New Roman" w:cstheme="minorHAnsi"/>
          <w:szCs w:val="24"/>
          <w:lang w:eastAsia="en-GB"/>
        </w:rPr>
        <w:t>nature</w:t>
      </w:r>
      <w:r w:rsidRPr="00EC0F5D">
        <w:rPr>
          <w:rFonts w:eastAsia="Times New Roman" w:cstheme="minorHAnsi"/>
          <w:szCs w:val="24"/>
          <w:lang w:eastAsia="en-GB"/>
        </w:rPr>
        <w:t>, are essential.</w:t>
      </w:r>
    </w:p>
    <w:p w:rsidR="00170744" w:rsidRDefault="00170744" w:rsidP="00170744">
      <w:pPr>
        <w:spacing w:before="100" w:beforeAutospacing="1" w:after="100" w:afterAutospacing="1" w:line="240" w:lineRule="auto"/>
        <w:rPr>
          <w:rFonts w:eastAsia="Times New Roman" w:cstheme="minorHAnsi"/>
          <w:szCs w:val="24"/>
          <w:lang w:eastAsia="en-GB"/>
        </w:rPr>
      </w:pPr>
      <w:r>
        <w:rPr>
          <w:rFonts w:eastAsia="Times New Roman" w:cstheme="minorHAnsi"/>
          <w:szCs w:val="24"/>
          <w:lang w:eastAsia="en-GB"/>
        </w:rPr>
        <w:t>We know this, and here is the Bible giving us resonating clues to how the wholeness of creation and the wholeness of humanity are wrapped up together in a single concern for a world where people and nature are in harmony.  A Christian call to go alongside the championing of David Attenborough and Greta Thunberg.</w:t>
      </w:r>
    </w:p>
    <w:p w:rsidR="00170744" w:rsidRDefault="00170744" w:rsidP="00170744">
      <w:pPr>
        <w:spacing w:before="100" w:beforeAutospacing="1" w:after="100" w:afterAutospacing="1" w:line="240" w:lineRule="auto"/>
        <w:rPr>
          <w:rFonts w:eastAsia="Times New Roman" w:cstheme="minorHAnsi"/>
          <w:szCs w:val="24"/>
          <w:lang w:eastAsia="en-GB"/>
        </w:rPr>
      </w:pPr>
      <w:r>
        <w:rPr>
          <w:rFonts w:eastAsia="Times New Roman" w:cstheme="minorHAnsi"/>
          <w:szCs w:val="24"/>
          <w:lang w:eastAsia="en-GB"/>
        </w:rPr>
        <w:t>Amen</w:t>
      </w:r>
    </w:p>
    <w:p w:rsidR="00170744" w:rsidRPr="00170744" w:rsidRDefault="00170744" w:rsidP="00170744">
      <w:pPr>
        <w:spacing w:before="100" w:beforeAutospacing="1" w:after="100" w:afterAutospacing="1" w:line="240" w:lineRule="auto"/>
        <w:rPr>
          <w:rFonts w:eastAsia="Times New Roman" w:cstheme="minorHAnsi"/>
          <w:i/>
          <w:szCs w:val="24"/>
          <w:lang w:eastAsia="en-GB"/>
        </w:rPr>
      </w:pPr>
      <w:r>
        <w:rPr>
          <w:rFonts w:eastAsia="Times New Roman" w:cstheme="minorHAnsi"/>
          <w:i/>
          <w:szCs w:val="24"/>
          <w:lang w:eastAsia="en-GB"/>
        </w:rPr>
        <w:t>NB  Broadcast text differs slightly from this printed text.</w:t>
      </w:r>
      <w:bookmarkStart w:id="0" w:name="_GoBack"/>
      <w:bookmarkEnd w:id="0"/>
    </w:p>
    <w:sectPr w:rsidR="00170744" w:rsidRPr="00170744" w:rsidSect="00170744">
      <w:pgSz w:w="11906" w:h="16838"/>
      <w:pgMar w:top="709"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744"/>
    <w:rsid w:val="00170744"/>
    <w:rsid w:val="002560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AF061B-C1FF-4525-8776-D1A3BA242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07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7074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564</Words>
  <Characters>3218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2020-10-18T10:44:00Z</dcterms:created>
  <dcterms:modified xsi:type="dcterms:W3CDTF">2020-10-18T10:48:00Z</dcterms:modified>
</cp:coreProperties>
</file>