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6C54" w:rsidRPr="00596C54" w:rsidRDefault="00596C54" w:rsidP="00596C54">
      <w:pPr>
        <w:spacing w:after="0" w:line="240" w:lineRule="auto"/>
        <w:rPr>
          <w:rFonts w:cstheme="minorHAnsi"/>
          <w:b/>
          <w:bCs/>
          <w:sz w:val="24"/>
        </w:rPr>
      </w:pPr>
      <w:r w:rsidRPr="00596C54">
        <w:rPr>
          <w:rFonts w:cstheme="minorHAnsi"/>
          <w:b/>
          <w:bCs/>
          <w:sz w:val="24"/>
        </w:rPr>
        <w:t>Walking on Water</w:t>
      </w:r>
    </w:p>
    <w:p w:rsidR="00596C54" w:rsidRDefault="00596C54" w:rsidP="00596C54">
      <w:pPr>
        <w:spacing w:after="0" w:line="240" w:lineRule="auto"/>
        <w:rPr>
          <w:rFonts w:cstheme="minorHAnsi"/>
          <w:bCs/>
        </w:rPr>
      </w:pPr>
    </w:p>
    <w:p w:rsidR="00596C54" w:rsidRDefault="00596C54" w:rsidP="00596C54">
      <w:pPr>
        <w:spacing w:after="0" w:line="240" w:lineRule="auto"/>
        <w:rPr>
          <w:rFonts w:cstheme="minorHAnsi"/>
          <w:bCs/>
        </w:rPr>
      </w:pPr>
      <w:r>
        <w:rPr>
          <w:rFonts w:cstheme="minorHAnsi"/>
          <w:bCs/>
        </w:rPr>
        <w:t xml:space="preserve">Matthew chapter 14 </w:t>
      </w:r>
      <w:proofErr w:type="spellStart"/>
      <w:r>
        <w:rPr>
          <w:rFonts w:cstheme="minorHAnsi"/>
          <w:bCs/>
        </w:rPr>
        <w:t>vv</w:t>
      </w:r>
      <w:proofErr w:type="spellEnd"/>
      <w:r>
        <w:rPr>
          <w:rFonts w:cstheme="minorHAnsi"/>
          <w:bCs/>
        </w:rPr>
        <w:t xml:space="preserve"> 22-33</w:t>
      </w:r>
    </w:p>
    <w:p w:rsidR="00596C54" w:rsidRDefault="00596C54" w:rsidP="00596C54">
      <w:pPr>
        <w:spacing w:after="0" w:line="240" w:lineRule="auto"/>
        <w:rPr>
          <w:rFonts w:cstheme="minorHAnsi"/>
          <w:bCs/>
        </w:rPr>
      </w:pPr>
    </w:p>
    <w:p w:rsidR="00596C54" w:rsidRDefault="00596C54" w:rsidP="00596C54">
      <w:pPr>
        <w:spacing w:after="0" w:line="240" w:lineRule="auto"/>
        <w:rPr>
          <w:rFonts w:cstheme="minorHAnsi"/>
          <w:bCs/>
        </w:rPr>
      </w:pPr>
      <w:r>
        <w:rPr>
          <w:rFonts w:cstheme="minorHAnsi"/>
          <w:bCs/>
        </w:rPr>
        <w:t>This is not a confident “preaching” sermon.  It is a more intimate look into how I interpret this story from Matthew’s Gospel.  It’s almost like having a conversation with you about what I think.  There are three sections:</w:t>
      </w:r>
    </w:p>
    <w:p w:rsidR="00596C54" w:rsidRPr="0039371B" w:rsidRDefault="00596C54" w:rsidP="00596C54">
      <w:pPr>
        <w:pStyle w:val="ListParagraph"/>
        <w:numPr>
          <w:ilvl w:val="0"/>
          <w:numId w:val="2"/>
        </w:numPr>
        <w:spacing w:after="0" w:line="240" w:lineRule="auto"/>
        <w:rPr>
          <w:rFonts w:cstheme="minorHAnsi"/>
          <w:bCs/>
          <w:i/>
        </w:rPr>
      </w:pPr>
      <w:r w:rsidRPr="0039371B">
        <w:rPr>
          <w:rFonts w:cstheme="minorHAnsi"/>
          <w:bCs/>
          <w:i/>
        </w:rPr>
        <w:t>How I’m feeling about exploring this with you;</w:t>
      </w:r>
    </w:p>
    <w:p w:rsidR="00596C54" w:rsidRPr="0039371B" w:rsidRDefault="00596C54" w:rsidP="00596C54">
      <w:pPr>
        <w:pStyle w:val="ListParagraph"/>
        <w:numPr>
          <w:ilvl w:val="0"/>
          <w:numId w:val="2"/>
        </w:numPr>
        <w:spacing w:after="0" w:line="240" w:lineRule="auto"/>
        <w:rPr>
          <w:rFonts w:cstheme="minorHAnsi"/>
          <w:bCs/>
          <w:i/>
        </w:rPr>
      </w:pPr>
      <w:r w:rsidRPr="0039371B">
        <w:rPr>
          <w:rFonts w:cstheme="minorHAnsi"/>
          <w:bCs/>
          <w:i/>
        </w:rPr>
        <w:t>How I think we should treat miracles in general;</w:t>
      </w:r>
    </w:p>
    <w:p w:rsidR="00596C54" w:rsidRPr="0039371B" w:rsidRDefault="00596C54" w:rsidP="00596C54">
      <w:pPr>
        <w:pStyle w:val="ListParagraph"/>
        <w:numPr>
          <w:ilvl w:val="0"/>
          <w:numId w:val="2"/>
        </w:numPr>
        <w:spacing w:after="0" w:line="240" w:lineRule="auto"/>
        <w:rPr>
          <w:rFonts w:cstheme="minorHAnsi"/>
          <w:bCs/>
          <w:i/>
        </w:rPr>
      </w:pPr>
      <w:r w:rsidRPr="0039371B">
        <w:rPr>
          <w:rFonts w:cstheme="minorHAnsi"/>
          <w:bCs/>
          <w:i/>
        </w:rPr>
        <w:t>What does this story tell me about faith, and in particular my own faith?</w:t>
      </w:r>
    </w:p>
    <w:p w:rsidR="00596C54" w:rsidRDefault="00596C54" w:rsidP="00596C54">
      <w:pPr>
        <w:spacing w:after="0" w:line="240" w:lineRule="auto"/>
        <w:rPr>
          <w:rFonts w:cstheme="minorHAnsi"/>
          <w:bCs/>
        </w:rPr>
      </w:pPr>
    </w:p>
    <w:p w:rsidR="00596C54" w:rsidRPr="00596C54" w:rsidRDefault="00596C54" w:rsidP="00596C54">
      <w:pPr>
        <w:spacing w:after="0" w:line="240" w:lineRule="auto"/>
        <w:rPr>
          <w:rFonts w:cstheme="minorHAnsi"/>
          <w:b/>
          <w:bCs/>
          <w:sz w:val="24"/>
        </w:rPr>
      </w:pPr>
      <w:r w:rsidRPr="00596C54">
        <w:rPr>
          <w:rFonts w:cstheme="minorHAnsi"/>
          <w:b/>
          <w:bCs/>
          <w:sz w:val="24"/>
        </w:rPr>
        <w:t>How I’m feeling about exploring this with you</w:t>
      </w:r>
    </w:p>
    <w:p w:rsidR="00596C54" w:rsidRDefault="00596C54" w:rsidP="00596C54">
      <w:pPr>
        <w:spacing w:after="0" w:line="240" w:lineRule="auto"/>
        <w:rPr>
          <w:rFonts w:cstheme="minorHAnsi"/>
          <w:bCs/>
        </w:rPr>
      </w:pPr>
    </w:p>
    <w:p w:rsidR="00890217" w:rsidRPr="00890217" w:rsidRDefault="00890217" w:rsidP="00596C54">
      <w:pPr>
        <w:spacing w:after="0" w:line="240" w:lineRule="auto"/>
        <w:rPr>
          <w:rFonts w:cstheme="minorHAnsi"/>
          <w:bCs/>
        </w:rPr>
      </w:pPr>
      <w:r w:rsidRPr="00890217">
        <w:rPr>
          <w:rFonts w:cstheme="minorHAnsi"/>
          <w:bCs/>
        </w:rPr>
        <w:t>This is one of the most difficult passages for me in the Bible, and I want to share with you how I approach it.  First, let me say that this is just my way of responding to this story.  You will all have your own ways of responding.  And this is not a competition to see who is right, or most holy, or the strongest believer.  This is about making sense of who Jesus was, how he showed us the face of God, and what the story means to each of us.  I want to tell you how it makes sense to me.  I know some make sense of it differently, and some have similar ideas to mine.  This is personal.  I am not directing you what to think.</w:t>
      </w:r>
    </w:p>
    <w:p w:rsidR="00890217" w:rsidRPr="00890217" w:rsidRDefault="00890217" w:rsidP="00596C54">
      <w:pPr>
        <w:spacing w:after="0" w:line="240" w:lineRule="auto"/>
        <w:rPr>
          <w:rFonts w:cstheme="minorHAnsi"/>
          <w:bCs/>
        </w:rPr>
      </w:pPr>
    </w:p>
    <w:p w:rsidR="00890217" w:rsidRPr="00890217" w:rsidRDefault="00890217" w:rsidP="00596C54">
      <w:pPr>
        <w:spacing w:after="0" w:line="240" w:lineRule="auto"/>
        <w:rPr>
          <w:rFonts w:cstheme="minorHAnsi"/>
          <w:bCs/>
        </w:rPr>
      </w:pPr>
      <w:r w:rsidRPr="00890217">
        <w:rPr>
          <w:rFonts w:cstheme="minorHAnsi"/>
          <w:bCs/>
        </w:rPr>
        <w:t>I’m also very conscious of how scary this discussion can be.  I have previously caused upset by suggesting that not every miracle is an actual fact.  For some it is a real act that happened with Jesus.  For others the miracles are telling a truth, but are not a literal fact.  For some if you say that one miracle is not real fact, then the whole sense of faith in Jesus falls.  For others, faith is not placed in the reality of miracles, but in what the miracle story tells us of the face of God.</w:t>
      </w:r>
    </w:p>
    <w:p w:rsidR="00890217" w:rsidRPr="00890217" w:rsidRDefault="00890217" w:rsidP="00596C54">
      <w:pPr>
        <w:spacing w:after="0" w:line="240" w:lineRule="auto"/>
        <w:rPr>
          <w:rFonts w:cstheme="minorHAnsi"/>
          <w:bCs/>
        </w:rPr>
      </w:pPr>
    </w:p>
    <w:p w:rsidR="00890217" w:rsidRPr="00890217" w:rsidRDefault="00890217" w:rsidP="00596C54">
      <w:pPr>
        <w:spacing w:after="0" w:line="240" w:lineRule="auto"/>
        <w:rPr>
          <w:rFonts w:cstheme="minorHAnsi"/>
          <w:bCs/>
        </w:rPr>
      </w:pPr>
      <w:r w:rsidRPr="00890217">
        <w:rPr>
          <w:rFonts w:cstheme="minorHAnsi"/>
          <w:bCs/>
        </w:rPr>
        <w:t xml:space="preserve">I’m also conscious that I am going to say these words when I am not as it were ‘face to face’ with you, when I cannot be answerable to you in the flesh.  So I want to be honest with you and say this is making me very nervous.  I promised you and myself that I would always </w:t>
      </w:r>
      <w:r w:rsidR="0039371B">
        <w:rPr>
          <w:rFonts w:cstheme="minorHAnsi"/>
          <w:bCs/>
        </w:rPr>
        <w:t xml:space="preserve">use the lectionary, whatever lesson is set, and </w:t>
      </w:r>
      <w:r w:rsidRPr="00890217">
        <w:rPr>
          <w:rFonts w:cstheme="minorHAnsi"/>
          <w:bCs/>
        </w:rPr>
        <w:t>speak authentically to you from my perspective. And here I am.  I have faced this reading for a week now and cannot do other than tell you what I think about it.  I recognise that I am not the authority.  I am not telling you what you have to think.  I am saying how I approach the story.  So hold on, here goes.</w:t>
      </w:r>
    </w:p>
    <w:p w:rsidR="00890217" w:rsidRPr="00890217" w:rsidRDefault="00890217" w:rsidP="00596C54">
      <w:pPr>
        <w:spacing w:after="0" w:line="240" w:lineRule="auto"/>
        <w:rPr>
          <w:rFonts w:cstheme="minorHAnsi"/>
          <w:bCs/>
        </w:rPr>
      </w:pPr>
    </w:p>
    <w:p w:rsidR="00596C54" w:rsidRPr="00596C54" w:rsidRDefault="00596C54" w:rsidP="00596C54">
      <w:pPr>
        <w:spacing w:after="0" w:line="240" w:lineRule="auto"/>
        <w:rPr>
          <w:rFonts w:cstheme="minorHAnsi"/>
          <w:b/>
          <w:bCs/>
          <w:sz w:val="24"/>
        </w:rPr>
      </w:pPr>
      <w:r w:rsidRPr="00596C54">
        <w:rPr>
          <w:rFonts w:cstheme="minorHAnsi"/>
          <w:b/>
          <w:bCs/>
          <w:sz w:val="24"/>
        </w:rPr>
        <w:t>How I think we should treat miracles in general</w:t>
      </w:r>
    </w:p>
    <w:p w:rsidR="00890217" w:rsidRPr="00890217" w:rsidRDefault="00890217" w:rsidP="00596C54">
      <w:pPr>
        <w:tabs>
          <w:tab w:val="left" w:pos="284"/>
        </w:tabs>
        <w:spacing w:after="0" w:line="240" w:lineRule="auto"/>
        <w:rPr>
          <w:rFonts w:cstheme="minorHAnsi"/>
          <w:bCs/>
        </w:rPr>
      </w:pPr>
    </w:p>
    <w:p w:rsidR="00890217" w:rsidRPr="00890217" w:rsidRDefault="00890217" w:rsidP="00596C54">
      <w:pPr>
        <w:pStyle w:val="ListParagraph"/>
        <w:numPr>
          <w:ilvl w:val="0"/>
          <w:numId w:val="1"/>
        </w:numPr>
        <w:tabs>
          <w:tab w:val="left" w:pos="284"/>
        </w:tabs>
        <w:spacing w:after="0" w:line="240" w:lineRule="auto"/>
        <w:ind w:left="284" w:firstLine="0"/>
        <w:rPr>
          <w:rFonts w:cstheme="minorHAnsi"/>
          <w:bCs/>
        </w:rPr>
      </w:pPr>
      <w:r w:rsidRPr="00890217">
        <w:rPr>
          <w:rFonts w:cstheme="minorHAnsi"/>
          <w:bCs/>
        </w:rPr>
        <w:t xml:space="preserve">We need to remember that in the Bible it was not just Jesus to whom miracles were ascribed.  In the Old Testament there is a long tradition of miracles.  Most of them are about the two chief Jewish historical figures: Moses and Elijah.  Lots of miracles are told about them both.  Actually many of them are objectionable, like slaughtering thousands of opponents after Moses led them out of Egypt.  I’m sure that thousands were slaughtered.  Just not that it was God that did it.  It was the Hebrew army committing genocide as it invaded Palestine.   </w:t>
      </w:r>
      <w:r w:rsidR="0039371B">
        <w:rPr>
          <w:rFonts w:cstheme="minorHAnsi"/>
          <w:bCs/>
        </w:rPr>
        <w:t xml:space="preserve">And it was easier to say God did it; a bit like we applauded God and Churchill for giving us victory in May 1945, though that was not a genocide.  </w:t>
      </w:r>
      <w:r w:rsidRPr="00890217">
        <w:rPr>
          <w:rFonts w:cstheme="minorHAnsi"/>
          <w:bCs/>
        </w:rPr>
        <w:t>But the gospel writers wrote in a tradition of miracle stories to explain the greatness of these icons of their faith.  And there is more about Paul and the others in Acts.</w:t>
      </w:r>
    </w:p>
    <w:p w:rsidR="00890217" w:rsidRPr="00890217" w:rsidRDefault="00890217" w:rsidP="00596C54">
      <w:pPr>
        <w:pStyle w:val="ListParagraph"/>
        <w:tabs>
          <w:tab w:val="left" w:pos="284"/>
        </w:tabs>
        <w:spacing w:after="0" w:line="240" w:lineRule="auto"/>
        <w:ind w:left="284"/>
        <w:rPr>
          <w:rFonts w:cstheme="minorHAnsi"/>
          <w:bCs/>
        </w:rPr>
      </w:pPr>
    </w:p>
    <w:p w:rsidR="00890217" w:rsidRPr="00890217" w:rsidRDefault="00890217" w:rsidP="00596C54">
      <w:pPr>
        <w:pStyle w:val="ListParagraph"/>
        <w:numPr>
          <w:ilvl w:val="0"/>
          <w:numId w:val="1"/>
        </w:numPr>
        <w:tabs>
          <w:tab w:val="left" w:pos="284"/>
        </w:tabs>
        <w:spacing w:after="0" w:line="240" w:lineRule="auto"/>
        <w:ind w:left="284" w:firstLine="0"/>
        <w:rPr>
          <w:rFonts w:cstheme="minorHAnsi"/>
          <w:bCs/>
        </w:rPr>
      </w:pPr>
      <w:r w:rsidRPr="00890217">
        <w:rPr>
          <w:rFonts w:cstheme="minorHAnsi"/>
          <w:bCs/>
        </w:rPr>
        <w:t>The people of the Old Testament did not have our knowledge of how the world and the universe works.  They believed there were three levels to the universe, and God sat just above the one above us.  Which is why athletes still point to the sky when they are about to race.  Telling stories of power against the elements was a way of describing the power of great figures.  We know that humans cannot do things like that.</w:t>
      </w:r>
    </w:p>
    <w:p w:rsidR="00890217" w:rsidRPr="00890217" w:rsidRDefault="00890217" w:rsidP="00596C54">
      <w:pPr>
        <w:tabs>
          <w:tab w:val="left" w:pos="284"/>
        </w:tabs>
        <w:spacing w:after="0" w:line="240" w:lineRule="auto"/>
        <w:ind w:left="284"/>
        <w:rPr>
          <w:rFonts w:cstheme="minorHAnsi"/>
          <w:bCs/>
        </w:rPr>
      </w:pPr>
    </w:p>
    <w:p w:rsidR="00890217" w:rsidRPr="00890217" w:rsidRDefault="00890217" w:rsidP="00596C54">
      <w:pPr>
        <w:pStyle w:val="ListParagraph"/>
        <w:numPr>
          <w:ilvl w:val="0"/>
          <w:numId w:val="1"/>
        </w:numPr>
        <w:tabs>
          <w:tab w:val="left" w:pos="284"/>
        </w:tabs>
        <w:spacing w:after="0" w:line="240" w:lineRule="auto"/>
        <w:ind w:left="284" w:firstLine="0"/>
        <w:rPr>
          <w:rFonts w:cstheme="minorHAnsi"/>
          <w:bCs/>
        </w:rPr>
      </w:pPr>
      <w:r w:rsidRPr="00890217">
        <w:rPr>
          <w:rFonts w:cstheme="minorHAnsi"/>
          <w:bCs/>
        </w:rPr>
        <w:t>Thirdly it depends on how you view the humanity and Godliness of Jesus.  If you say Jesus was a human who was also God, and he could do things that go against the powers of nature, then you move into dangerous waters.  If Jesus or God can set aside the laws of the physical universe, then the laws cannot be fixed.  We would live in a chaotic world where if you have a godly power, then you can do what you want.  Nothing would be reliable.  His followers would be able to set aside the laws of nature, and do what they chose, which would be very worrying, when you know who some of his followers are.</w:t>
      </w:r>
    </w:p>
    <w:p w:rsidR="00890217" w:rsidRPr="00890217" w:rsidRDefault="00890217" w:rsidP="00596C54">
      <w:pPr>
        <w:tabs>
          <w:tab w:val="left" w:pos="284"/>
        </w:tabs>
        <w:spacing w:after="0" w:line="240" w:lineRule="auto"/>
        <w:ind w:left="284"/>
        <w:rPr>
          <w:rFonts w:cstheme="minorHAnsi"/>
          <w:bCs/>
        </w:rPr>
      </w:pPr>
    </w:p>
    <w:p w:rsidR="00890217" w:rsidRPr="0039371B" w:rsidRDefault="00890217" w:rsidP="00457C2A">
      <w:pPr>
        <w:pStyle w:val="ListParagraph"/>
        <w:numPr>
          <w:ilvl w:val="0"/>
          <w:numId w:val="1"/>
        </w:numPr>
        <w:tabs>
          <w:tab w:val="left" w:pos="284"/>
        </w:tabs>
        <w:spacing w:after="0" w:line="240" w:lineRule="auto"/>
        <w:ind w:left="284" w:firstLine="0"/>
        <w:rPr>
          <w:rFonts w:cstheme="minorHAnsi"/>
          <w:bCs/>
        </w:rPr>
      </w:pPr>
      <w:r w:rsidRPr="0039371B">
        <w:rPr>
          <w:rFonts w:cstheme="minorHAnsi"/>
          <w:bCs/>
        </w:rPr>
        <w:t xml:space="preserve">Next, if Jesus or God could cure one person, or feed five thousand hungry people, and in doing so overcome the laws of nature, then you are saying that God can ignore the laws of nature, and do whatever he pleases.  And that brings us straight into the problem of evil.  If so many people are killed by drought, why </w:t>
      </w:r>
      <w:r w:rsidRPr="0039371B">
        <w:rPr>
          <w:rFonts w:cstheme="minorHAnsi"/>
          <w:bCs/>
        </w:rPr>
        <w:lastRenderedPageBreak/>
        <w:t xml:space="preserve">cannot God make it rain for them.  Why would he choose not to save them from death?  The traditional answer has said two things:  </w:t>
      </w:r>
      <w:r w:rsidR="0039371B" w:rsidRPr="0039371B">
        <w:rPr>
          <w:rFonts w:cstheme="minorHAnsi"/>
          <w:bCs/>
        </w:rPr>
        <w:t xml:space="preserve"> </w:t>
      </w:r>
      <w:r w:rsidR="0039371B">
        <w:rPr>
          <w:rFonts w:cstheme="minorHAnsi"/>
          <w:bCs/>
        </w:rPr>
        <w:t>#</w:t>
      </w:r>
      <w:proofErr w:type="gramStart"/>
      <w:r w:rsidR="0039371B" w:rsidRPr="0039371B">
        <w:rPr>
          <w:rFonts w:cstheme="minorHAnsi"/>
          <w:bCs/>
        </w:rPr>
        <w:t>W</w:t>
      </w:r>
      <w:r w:rsidRPr="0039371B">
        <w:rPr>
          <w:rFonts w:cstheme="minorHAnsi"/>
          <w:bCs/>
        </w:rPr>
        <w:t>e</w:t>
      </w:r>
      <w:proofErr w:type="gramEnd"/>
      <w:r w:rsidRPr="0039371B">
        <w:rPr>
          <w:rFonts w:cstheme="minorHAnsi"/>
          <w:bCs/>
        </w:rPr>
        <w:t xml:space="preserve"> do not know why God allows this, but God must have a reason for it that we don’t </w:t>
      </w:r>
      <w:r w:rsidR="0039371B" w:rsidRPr="0039371B">
        <w:rPr>
          <w:rFonts w:cstheme="minorHAnsi"/>
          <w:bCs/>
        </w:rPr>
        <w:t xml:space="preserve">know. </w:t>
      </w:r>
      <w:r w:rsidR="0039371B">
        <w:rPr>
          <w:rFonts w:cstheme="minorHAnsi"/>
          <w:bCs/>
        </w:rPr>
        <w:t>#S</w:t>
      </w:r>
      <w:r w:rsidRPr="0039371B">
        <w:rPr>
          <w:rFonts w:cstheme="minorHAnsi"/>
          <w:bCs/>
        </w:rPr>
        <w:t>uffering brings out other gifts and graces.</w:t>
      </w:r>
      <w:r w:rsidR="0039371B">
        <w:rPr>
          <w:rFonts w:cstheme="minorHAnsi"/>
          <w:bCs/>
        </w:rPr>
        <w:t xml:space="preserve">  I’m never sure the gifts and graces compensate for the suffering.</w:t>
      </w:r>
    </w:p>
    <w:p w:rsidR="0039371B" w:rsidRPr="00890217" w:rsidRDefault="0039371B" w:rsidP="0039371B">
      <w:pPr>
        <w:pStyle w:val="ListParagraph"/>
        <w:tabs>
          <w:tab w:val="left" w:pos="284"/>
        </w:tabs>
        <w:spacing w:after="0" w:line="240" w:lineRule="auto"/>
        <w:ind w:left="1080"/>
        <w:rPr>
          <w:rFonts w:cstheme="minorHAnsi"/>
          <w:bCs/>
        </w:rPr>
      </w:pPr>
      <w:bookmarkStart w:id="0" w:name="_GoBack"/>
      <w:bookmarkEnd w:id="0"/>
    </w:p>
    <w:p w:rsidR="00596C54" w:rsidRPr="00596C54" w:rsidRDefault="00596C54" w:rsidP="00596C54">
      <w:pPr>
        <w:spacing w:after="0" w:line="240" w:lineRule="auto"/>
        <w:rPr>
          <w:rFonts w:cstheme="minorHAnsi"/>
          <w:b/>
          <w:bCs/>
          <w:sz w:val="24"/>
        </w:rPr>
      </w:pPr>
      <w:r w:rsidRPr="00596C54">
        <w:rPr>
          <w:rFonts w:cstheme="minorHAnsi"/>
          <w:b/>
          <w:bCs/>
          <w:sz w:val="24"/>
        </w:rPr>
        <w:t>What does this story tell me about faith, and in particular my own faith?</w:t>
      </w:r>
    </w:p>
    <w:p w:rsidR="00596C54" w:rsidRDefault="00596C54" w:rsidP="00596C54">
      <w:pPr>
        <w:spacing w:after="0" w:line="240" w:lineRule="auto"/>
        <w:rPr>
          <w:rFonts w:cstheme="minorHAnsi"/>
          <w:bCs/>
        </w:rPr>
      </w:pPr>
    </w:p>
    <w:p w:rsidR="00890217" w:rsidRPr="00890217" w:rsidRDefault="00890217" w:rsidP="00596C54">
      <w:pPr>
        <w:spacing w:after="0" w:line="240" w:lineRule="auto"/>
        <w:rPr>
          <w:rFonts w:cstheme="minorHAnsi"/>
          <w:bCs/>
        </w:rPr>
      </w:pPr>
      <w:r w:rsidRPr="00890217">
        <w:rPr>
          <w:rFonts w:cstheme="minorHAnsi"/>
          <w:bCs/>
        </w:rPr>
        <w:t>So if I can summarise where I am, it is that miracles were a way of telling truths about great leaders in a graphic way; the graphic novels of their day.  The ancients did not know the laws of the universe as we do, and so they were not troubled by the sense of a God who physically set these physical laws aside to do erratic things.  And I do not believe that the face of God that Jesus showed to us, is a face of a god who slaughters innocents, or chooses to feed some people not others or cure some people but not others.</w:t>
      </w:r>
    </w:p>
    <w:p w:rsidR="00890217" w:rsidRPr="00890217" w:rsidRDefault="00890217" w:rsidP="00596C54">
      <w:pPr>
        <w:spacing w:after="0" w:line="240" w:lineRule="auto"/>
        <w:rPr>
          <w:rFonts w:cstheme="minorHAnsi"/>
          <w:bCs/>
        </w:rPr>
      </w:pPr>
    </w:p>
    <w:p w:rsidR="00890217" w:rsidRPr="00890217" w:rsidRDefault="00890217" w:rsidP="00596C54">
      <w:pPr>
        <w:spacing w:after="0" w:line="240" w:lineRule="auto"/>
        <w:rPr>
          <w:rFonts w:cstheme="minorHAnsi"/>
          <w:bCs/>
        </w:rPr>
      </w:pPr>
      <w:r w:rsidRPr="00890217">
        <w:rPr>
          <w:rFonts w:cstheme="minorHAnsi"/>
          <w:bCs/>
        </w:rPr>
        <w:t>I am confident that the Jesus I follow, loved all humanity, wanted us all to love God and love our neighbour, and stood amongst his friends as one who showed us the face of this God.</w:t>
      </w:r>
    </w:p>
    <w:p w:rsidR="00890217" w:rsidRPr="00890217" w:rsidRDefault="00890217" w:rsidP="00596C54">
      <w:pPr>
        <w:spacing w:after="0" w:line="240" w:lineRule="auto"/>
        <w:rPr>
          <w:rFonts w:cstheme="minorHAnsi"/>
          <w:bCs/>
        </w:rPr>
      </w:pPr>
    </w:p>
    <w:p w:rsidR="00890217" w:rsidRPr="00890217" w:rsidRDefault="00890217" w:rsidP="00596C54">
      <w:pPr>
        <w:spacing w:after="0" w:line="240" w:lineRule="auto"/>
        <w:rPr>
          <w:rFonts w:cstheme="minorHAnsi"/>
          <w:bCs/>
        </w:rPr>
      </w:pPr>
      <w:r w:rsidRPr="00890217">
        <w:rPr>
          <w:rFonts w:cstheme="minorHAnsi"/>
          <w:bCs/>
        </w:rPr>
        <w:t xml:space="preserve">And so we come to what I think is the central truth of this bible reading today.  </w:t>
      </w:r>
      <w:r w:rsidRPr="00890217">
        <w:rPr>
          <w:rFonts w:cstheme="minorHAnsi"/>
          <w:b/>
          <w:bCs/>
        </w:rPr>
        <w:t>What does this story say to us</w:t>
      </w:r>
      <w:r w:rsidRPr="00890217">
        <w:rPr>
          <w:rFonts w:cstheme="minorHAnsi"/>
          <w:bCs/>
        </w:rPr>
        <w:t xml:space="preserve">?  I don’t think that Jesus actually walked on water, because it is not possible for that to happen as the story says.  </w:t>
      </w:r>
      <w:r w:rsidRPr="00890217">
        <w:rPr>
          <w:rFonts w:cstheme="minorHAnsi"/>
          <w:b/>
          <w:bCs/>
        </w:rPr>
        <w:t>But I don’t think this story is at all about Jesus walking on water</w:t>
      </w:r>
      <w:r w:rsidRPr="00890217">
        <w:rPr>
          <w:rFonts w:cstheme="minorHAnsi"/>
          <w:bCs/>
        </w:rPr>
        <w:t>.  That is the graphic image to take you to the truth of the story.</w:t>
      </w:r>
    </w:p>
    <w:p w:rsidR="00890217" w:rsidRPr="00890217" w:rsidRDefault="00890217" w:rsidP="00596C54">
      <w:pPr>
        <w:spacing w:after="0" w:line="240" w:lineRule="auto"/>
        <w:rPr>
          <w:rFonts w:cstheme="minorHAnsi"/>
          <w:bCs/>
        </w:rPr>
      </w:pPr>
    </w:p>
    <w:p w:rsidR="00890217" w:rsidRPr="00890217" w:rsidRDefault="00890217" w:rsidP="00596C54">
      <w:pPr>
        <w:spacing w:after="0" w:line="240" w:lineRule="auto"/>
        <w:rPr>
          <w:rFonts w:cstheme="minorHAnsi"/>
          <w:bCs/>
        </w:rPr>
      </w:pPr>
      <w:r w:rsidRPr="00890217">
        <w:rPr>
          <w:rFonts w:cstheme="minorHAnsi"/>
          <w:bCs/>
        </w:rPr>
        <w:t>Which is…….</w:t>
      </w:r>
    </w:p>
    <w:p w:rsidR="00890217" w:rsidRPr="00890217" w:rsidRDefault="00890217" w:rsidP="00596C54">
      <w:pPr>
        <w:spacing w:after="0" w:line="240" w:lineRule="auto"/>
        <w:rPr>
          <w:rFonts w:cstheme="minorHAnsi"/>
          <w:bCs/>
        </w:rPr>
      </w:pPr>
    </w:p>
    <w:p w:rsidR="00890217" w:rsidRPr="00890217" w:rsidRDefault="00890217" w:rsidP="00596C54">
      <w:pPr>
        <w:spacing w:after="0" w:line="240" w:lineRule="auto"/>
        <w:rPr>
          <w:rFonts w:cstheme="minorHAnsi"/>
          <w:bCs/>
        </w:rPr>
      </w:pPr>
      <w:r w:rsidRPr="0039371B">
        <w:rPr>
          <w:rFonts w:cstheme="minorHAnsi"/>
          <w:b/>
          <w:bCs/>
          <w:i/>
        </w:rPr>
        <w:t>Peter was frightened of being asked to be a follower of Jesus</w:t>
      </w:r>
      <w:r w:rsidRPr="00890217">
        <w:rPr>
          <w:rFonts w:cstheme="minorHAnsi"/>
          <w:bCs/>
        </w:rPr>
        <w:t>.  He was unsure what he could do.  He was terrified of the outcome for him if he did follow Jesus.  We have this picture of Peter as the leader of the disciples, and the leader of the early church.  Here we see him in his weakness and fear. It’s a salutary lesson to know that all leaders have feet of clay.  We know from the Easter stories his fear and anxiety.  And he had good cause to be fearful.  He ended up crucified to death on an upside down cross.  But this story is saying that if he truly believes that Jesus is calling him, then he would have faith to do what Jesus asked.</w:t>
      </w:r>
    </w:p>
    <w:p w:rsidR="00890217" w:rsidRPr="00890217" w:rsidRDefault="00890217" w:rsidP="00596C54">
      <w:pPr>
        <w:spacing w:after="0" w:line="240" w:lineRule="auto"/>
        <w:rPr>
          <w:rFonts w:cstheme="minorHAnsi"/>
          <w:bCs/>
        </w:rPr>
      </w:pPr>
    </w:p>
    <w:p w:rsidR="00890217" w:rsidRPr="00890217" w:rsidRDefault="00890217" w:rsidP="00596C54">
      <w:pPr>
        <w:spacing w:after="0" w:line="240" w:lineRule="auto"/>
        <w:rPr>
          <w:rFonts w:cstheme="minorHAnsi"/>
          <w:bCs/>
        </w:rPr>
      </w:pPr>
      <w:r w:rsidRPr="00890217">
        <w:rPr>
          <w:rFonts w:cstheme="minorHAnsi"/>
          <w:bCs/>
        </w:rPr>
        <w:t>The story has left the phrase “Walking on water” in the English language for a very good reason.  We use it when we describe doing something impossible.  And here is Jesus asking Peter to come to him, to follow him, to walk on water.  And in the grip of his fear Peter tries it, and finds he can do what Jesus asks.  He walks towards him.  But when the storm whips up the waves, he becomes frightened again and starts to</w:t>
      </w:r>
      <w:r w:rsidR="00B12174">
        <w:rPr>
          <w:rFonts w:cstheme="minorHAnsi"/>
          <w:bCs/>
        </w:rPr>
        <w:t xml:space="preserve"> sink.  What does the story say?</w:t>
      </w:r>
    </w:p>
    <w:p w:rsidR="00890217" w:rsidRPr="00890217" w:rsidRDefault="00890217" w:rsidP="00596C54">
      <w:pPr>
        <w:spacing w:after="0" w:line="240" w:lineRule="auto"/>
        <w:rPr>
          <w:rFonts w:cstheme="minorHAnsi"/>
          <w:bCs/>
        </w:rPr>
      </w:pPr>
    </w:p>
    <w:p w:rsidR="00890217" w:rsidRPr="00890217" w:rsidRDefault="00890217" w:rsidP="00B12174">
      <w:pPr>
        <w:spacing w:after="0" w:line="240" w:lineRule="auto"/>
        <w:ind w:left="284"/>
        <w:rPr>
          <w:rFonts w:cstheme="minorHAnsi"/>
          <w:bCs/>
          <w:i/>
          <w:vertAlign w:val="superscript"/>
        </w:rPr>
      </w:pPr>
      <w:r w:rsidRPr="00890217">
        <w:rPr>
          <w:rFonts w:cstheme="minorHAnsi"/>
          <w:bCs/>
          <w:i/>
          <w:vertAlign w:val="superscript"/>
        </w:rPr>
        <w:t>30 </w:t>
      </w:r>
      <w:r w:rsidRPr="00890217">
        <w:rPr>
          <w:rFonts w:cstheme="minorHAnsi"/>
          <w:bCs/>
          <w:i/>
        </w:rPr>
        <w:t>But when he saw the wind, he was afraid and, beginning to sink, cried out, “Lord, save me!”</w:t>
      </w:r>
      <w:r w:rsidR="00596C54">
        <w:rPr>
          <w:rFonts w:cstheme="minorHAnsi"/>
          <w:bCs/>
          <w:i/>
        </w:rPr>
        <w:t xml:space="preserve">  </w:t>
      </w:r>
    </w:p>
    <w:p w:rsidR="00890217" w:rsidRPr="00890217" w:rsidRDefault="00890217" w:rsidP="00B12174">
      <w:pPr>
        <w:spacing w:after="0" w:line="240" w:lineRule="auto"/>
        <w:ind w:left="284"/>
        <w:rPr>
          <w:rFonts w:cstheme="minorHAnsi"/>
          <w:bCs/>
          <w:i/>
        </w:rPr>
      </w:pPr>
      <w:r w:rsidRPr="00890217">
        <w:rPr>
          <w:rFonts w:cstheme="minorHAnsi"/>
          <w:bCs/>
          <w:i/>
          <w:vertAlign w:val="superscript"/>
        </w:rPr>
        <w:t>31 </w:t>
      </w:r>
      <w:r w:rsidRPr="00890217">
        <w:rPr>
          <w:rFonts w:cstheme="minorHAnsi"/>
          <w:bCs/>
          <w:i/>
        </w:rPr>
        <w:t>Immediately Jesus reached out his hand and caught him. “You of little faith,” he said, “why did you doubt?”</w:t>
      </w:r>
    </w:p>
    <w:p w:rsidR="00890217" w:rsidRPr="00890217" w:rsidRDefault="00890217" w:rsidP="00596C54">
      <w:pPr>
        <w:spacing w:after="0" w:line="240" w:lineRule="auto"/>
        <w:rPr>
          <w:rFonts w:cstheme="minorHAnsi"/>
          <w:bCs/>
        </w:rPr>
      </w:pPr>
    </w:p>
    <w:p w:rsidR="00890217" w:rsidRPr="00890217" w:rsidRDefault="00890217" w:rsidP="00596C54">
      <w:pPr>
        <w:spacing w:after="0" w:line="240" w:lineRule="auto"/>
        <w:rPr>
          <w:rFonts w:cstheme="minorHAnsi"/>
          <w:bCs/>
        </w:rPr>
      </w:pPr>
      <w:r w:rsidRPr="00890217">
        <w:rPr>
          <w:rFonts w:cstheme="minorHAnsi"/>
          <w:bCs/>
        </w:rPr>
        <w:t>This is a story for me.  I fear to follow Jesus.  Sometimes my Lord gives me the strength to stretch out, to go beyond my safety zone and follow him, to walk on water as the saying goes.  Sometimes my resolve wavers and I cry in fear, and say “Lord save me.”   And I hear my Lord reaching out to me and asking why I would doubt him.  That might be a spiritual conversation in my head; but it is real for me, as I suspect it is for you, when in distress or fear you call out to your Lord.</w:t>
      </w:r>
    </w:p>
    <w:p w:rsidR="00890217" w:rsidRPr="00890217" w:rsidRDefault="00890217" w:rsidP="00596C54">
      <w:pPr>
        <w:spacing w:after="0" w:line="240" w:lineRule="auto"/>
        <w:rPr>
          <w:rFonts w:cstheme="minorHAnsi"/>
          <w:bCs/>
        </w:rPr>
      </w:pPr>
    </w:p>
    <w:p w:rsidR="00890217" w:rsidRPr="00890217" w:rsidRDefault="00890217" w:rsidP="00B12174">
      <w:pPr>
        <w:spacing w:after="0" w:line="240" w:lineRule="auto"/>
        <w:ind w:left="284"/>
        <w:rPr>
          <w:rFonts w:cstheme="minorHAnsi"/>
          <w:bCs/>
          <w:i/>
        </w:rPr>
      </w:pPr>
      <w:r w:rsidRPr="00890217">
        <w:rPr>
          <w:rFonts w:cstheme="minorHAnsi"/>
          <w:bCs/>
          <w:i/>
          <w:vertAlign w:val="superscript"/>
        </w:rPr>
        <w:t>32 </w:t>
      </w:r>
      <w:r w:rsidRPr="00890217">
        <w:rPr>
          <w:rFonts w:cstheme="minorHAnsi"/>
          <w:bCs/>
          <w:i/>
        </w:rPr>
        <w:t xml:space="preserve">And when they climbed into the boat, the wind died down. </w:t>
      </w:r>
      <w:r w:rsidRPr="00890217">
        <w:rPr>
          <w:rFonts w:cstheme="minorHAnsi"/>
          <w:bCs/>
          <w:i/>
          <w:vertAlign w:val="superscript"/>
        </w:rPr>
        <w:t>33 </w:t>
      </w:r>
      <w:r w:rsidRPr="00890217">
        <w:rPr>
          <w:rFonts w:cstheme="minorHAnsi"/>
          <w:bCs/>
          <w:i/>
        </w:rPr>
        <w:t>Then those who were in the boat worshiped him, saying, “Truly you are the Son of God.”</w:t>
      </w:r>
    </w:p>
    <w:p w:rsidR="00890217" w:rsidRPr="00890217" w:rsidRDefault="00890217" w:rsidP="00596C54">
      <w:pPr>
        <w:spacing w:after="0" w:line="240" w:lineRule="auto"/>
        <w:rPr>
          <w:rFonts w:cstheme="minorHAnsi"/>
          <w:bCs/>
        </w:rPr>
      </w:pPr>
    </w:p>
    <w:p w:rsidR="00596C54" w:rsidRPr="00890217" w:rsidRDefault="00890217" w:rsidP="00B12174">
      <w:pPr>
        <w:spacing w:after="0" w:line="240" w:lineRule="auto"/>
        <w:rPr>
          <w:rFonts w:cstheme="minorHAnsi"/>
          <w:bCs/>
        </w:rPr>
      </w:pPr>
      <w:r w:rsidRPr="00890217">
        <w:rPr>
          <w:rFonts w:cstheme="minorHAnsi"/>
          <w:bCs/>
        </w:rPr>
        <w:t>I know this story is saying something real in my life.  My faith is not in unbelievable things, nor in a special relationship that will give me favoured gifts.  It is not at odds with the world.</w:t>
      </w:r>
      <w:r w:rsidR="00B12174">
        <w:rPr>
          <w:rFonts w:cstheme="minorHAnsi"/>
          <w:bCs/>
        </w:rPr>
        <w:t xml:space="preserve">  I am content to let the scientists explain the physical universe.</w:t>
      </w:r>
      <w:r w:rsidRPr="00890217">
        <w:rPr>
          <w:rFonts w:cstheme="minorHAnsi"/>
          <w:bCs/>
        </w:rPr>
        <w:t xml:space="preserve">  My faith is seeing the face of God in the stories of Jesus; it is actually believing that this love </w:t>
      </w:r>
      <w:r w:rsidRPr="00890217">
        <w:rPr>
          <w:rFonts w:cstheme="minorHAnsi"/>
          <w:b/>
          <w:bCs/>
        </w:rPr>
        <w:t>can</w:t>
      </w:r>
      <w:r w:rsidRPr="00890217">
        <w:rPr>
          <w:rFonts w:cstheme="minorHAnsi"/>
          <w:bCs/>
        </w:rPr>
        <w:t xml:space="preserve"> overcome.  That’s the difficult bit.   It is about believing that we </w:t>
      </w:r>
      <w:r w:rsidRPr="00890217">
        <w:rPr>
          <w:rFonts w:cstheme="minorHAnsi"/>
          <w:b/>
          <w:bCs/>
        </w:rPr>
        <w:t>can</w:t>
      </w:r>
      <w:r w:rsidRPr="00890217">
        <w:rPr>
          <w:rFonts w:cstheme="minorHAnsi"/>
          <w:bCs/>
        </w:rPr>
        <w:t xml:space="preserve"> love God and love our neighbour and </w:t>
      </w:r>
      <w:r w:rsidRPr="00B12174">
        <w:rPr>
          <w:rFonts w:cstheme="minorHAnsi"/>
          <w:b/>
          <w:bCs/>
        </w:rPr>
        <w:t>doing</w:t>
      </w:r>
      <w:r w:rsidRPr="00890217">
        <w:rPr>
          <w:rFonts w:cstheme="minorHAnsi"/>
          <w:bCs/>
        </w:rPr>
        <w:t xml:space="preserve"> just that.  It is about love and peace and justice, not greed and hatred and inequality.  It is about feeding the hungry,</w:t>
      </w:r>
      <w:r w:rsidR="00596C54">
        <w:rPr>
          <w:rFonts w:cstheme="minorHAnsi"/>
          <w:bCs/>
        </w:rPr>
        <w:t xml:space="preserve"> (the Food Bank), </w:t>
      </w:r>
      <w:r w:rsidRPr="00890217">
        <w:rPr>
          <w:rFonts w:cstheme="minorHAnsi"/>
          <w:bCs/>
        </w:rPr>
        <w:t xml:space="preserve"> binding up wounds, </w:t>
      </w:r>
      <w:r w:rsidR="00596C54">
        <w:rPr>
          <w:rFonts w:cstheme="minorHAnsi"/>
          <w:bCs/>
        </w:rPr>
        <w:t xml:space="preserve">(The Meeting Place), </w:t>
      </w:r>
      <w:r w:rsidRPr="00890217">
        <w:rPr>
          <w:rFonts w:cstheme="minorHAnsi"/>
          <w:bCs/>
        </w:rPr>
        <w:t>extending freedom to those who are imprisoned in whatever way</w:t>
      </w:r>
      <w:r w:rsidR="00596C54">
        <w:rPr>
          <w:rFonts w:cstheme="minorHAnsi"/>
          <w:bCs/>
        </w:rPr>
        <w:t>, (The Lunch Club)</w:t>
      </w:r>
      <w:r w:rsidRPr="00890217">
        <w:rPr>
          <w:rFonts w:cstheme="minorHAnsi"/>
          <w:bCs/>
        </w:rPr>
        <w:t xml:space="preserve">.  These are real things that my faith says Jesus calls me to work for.  </w:t>
      </w:r>
      <w:r w:rsidRPr="00B12174">
        <w:rPr>
          <w:rFonts w:cstheme="minorHAnsi"/>
          <w:bCs/>
        </w:rPr>
        <w:t>My faith is that if I follow my Lord, I. like Peter, will have the strength to do more than I ever thought I could.  I</w:t>
      </w:r>
      <w:r w:rsidRPr="00890217">
        <w:rPr>
          <w:rFonts w:cstheme="minorHAnsi"/>
          <w:bCs/>
        </w:rPr>
        <w:t xml:space="preserve"> will walk on water with his hand calling me forward.  I w</w:t>
      </w:r>
      <w:r>
        <w:rPr>
          <w:rFonts w:cstheme="minorHAnsi"/>
          <w:bCs/>
        </w:rPr>
        <w:t xml:space="preserve">ill risk and leap in faith, which are words from our next hymn: </w:t>
      </w:r>
      <w:r w:rsidRPr="00890217">
        <w:rPr>
          <w:rFonts w:cstheme="minorHAnsi"/>
          <w:bCs/>
        </w:rPr>
        <w:t>Singing the Faith 435</w:t>
      </w:r>
      <w:r>
        <w:rPr>
          <w:rFonts w:cstheme="minorHAnsi"/>
          <w:bCs/>
        </w:rPr>
        <w:t>:  “</w:t>
      </w:r>
      <w:r w:rsidRPr="00890217">
        <w:rPr>
          <w:rFonts w:cstheme="minorHAnsi"/>
          <w:bCs/>
          <w:i/>
        </w:rPr>
        <w:t>We need your spirit to be strong, your risking, leaping faith</w:t>
      </w:r>
      <w:r>
        <w:rPr>
          <w:rFonts w:cstheme="minorHAnsi"/>
          <w:bCs/>
        </w:rPr>
        <w:t>”.</w:t>
      </w:r>
      <w:r w:rsidRPr="00890217">
        <w:rPr>
          <w:rFonts w:cstheme="minorHAnsi"/>
          <w:bCs/>
        </w:rPr>
        <w:t xml:space="preserve">  Amen</w:t>
      </w:r>
      <w:r w:rsidR="00B12174">
        <w:rPr>
          <w:rFonts w:cstheme="minorHAnsi"/>
          <w:bCs/>
        </w:rPr>
        <w:t xml:space="preserve">    </w:t>
      </w:r>
      <w:r w:rsidR="0039371B">
        <w:rPr>
          <w:rFonts w:cstheme="minorHAnsi"/>
          <w:bCs/>
        </w:rPr>
        <w:t>(</w:t>
      </w:r>
      <w:r w:rsidR="00596C54">
        <w:rPr>
          <w:rFonts w:cstheme="minorHAnsi"/>
          <w:bCs/>
        </w:rPr>
        <w:t>Ian Lucraft</w:t>
      </w:r>
      <w:r w:rsidR="0039371B">
        <w:rPr>
          <w:rFonts w:cstheme="minorHAnsi"/>
          <w:bCs/>
        </w:rPr>
        <w:t>)</w:t>
      </w:r>
    </w:p>
    <w:sectPr w:rsidR="00596C54" w:rsidRPr="00890217" w:rsidSect="00596C54">
      <w:pgSz w:w="11906" w:h="16838"/>
      <w:pgMar w:top="567" w:right="707" w:bottom="56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D47C87"/>
    <w:multiLevelType w:val="hybridMultilevel"/>
    <w:tmpl w:val="370ADBBA"/>
    <w:lvl w:ilvl="0" w:tplc="DE9235CC">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B4478D"/>
    <w:multiLevelType w:val="hybridMultilevel"/>
    <w:tmpl w:val="4D96F4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21280E"/>
    <w:multiLevelType w:val="hybridMultilevel"/>
    <w:tmpl w:val="4D96F4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24B56B8"/>
    <w:multiLevelType w:val="hybridMultilevel"/>
    <w:tmpl w:val="407A03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6A97EA0"/>
    <w:multiLevelType w:val="hybridMultilevel"/>
    <w:tmpl w:val="1E40BE1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217"/>
    <w:rsid w:val="00276B2C"/>
    <w:rsid w:val="0039371B"/>
    <w:rsid w:val="00457C2A"/>
    <w:rsid w:val="00596C54"/>
    <w:rsid w:val="00890217"/>
    <w:rsid w:val="00B121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36D087-677E-4939-AA10-988390FEB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02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02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1363</Words>
  <Characters>7772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dcterms:created xsi:type="dcterms:W3CDTF">2020-08-08T19:42:00Z</dcterms:created>
  <dcterms:modified xsi:type="dcterms:W3CDTF">2020-08-08T19:42:00Z</dcterms:modified>
</cp:coreProperties>
</file>